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84E12" w:rsidRDefault="009D1C77" w:rsidP="00C37BA2">
      <w:pPr>
        <w:spacing w:after="280" w:line="240" w:lineRule="auto"/>
        <w:ind w:left="0" w:hanging="2"/>
        <w:rPr>
          <w:sz w:val="20"/>
          <w:szCs w:val="20"/>
        </w:rPr>
      </w:pPr>
      <w:proofErr w:type="spellStart"/>
      <w:r>
        <w:rPr>
          <w:b/>
          <w:color w:val="000000"/>
          <w:sz w:val="20"/>
          <w:szCs w:val="20"/>
        </w:rPr>
        <w:t>Bizden</w:t>
      </w:r>
      <w:r>
        <w:rPr>
          <w:b/>
          <w:color w:val="FF0000"/>
          <w:sz w:val="20"/>
          <w:szCs w:val="20"/>
        </w:rPr>
        <w:t>Haberler</w:t>
      </w:r>
      <w:proofErr w:type="spellEnd"/>
      <w:r>
        <w:rPr>
          <w:b/>
          <w:color w:val="000000"/>
          <w:sz w:val="20"/>
          <w:szCs w:val="20"/>
        </w:rPr>
        <w:br/>
      </w:r>
      <w:r>
        <w:rPr>
          <w:b/>
          <w:sz w:val="20"/>
          <w:szCs w:val="20"/>
        </w:rPr>
        <w:t>BOOST ÖZEL EKİ</w:t>
      </w:r>
      <w:r>
        <w:rPr>
          <w:color w:val="000000"/>
          <w:sz w:val="20"/>
          <w:szCs w:val="20"/>
        </w:rPr>
        <w:br/>
      </w:r>
      <w:r>
        <w:rPr>
          <w:color w:val="000000"/>
          <w:sz w:val="20"/>
          <w:szCs w:val="20"/>
        </w:rPr>
        <w:br/>
      </w:r>
      <w:r>
        <w:rPr>
          <w:color w:val="000000"/>
          <w:sz w:val="20"/>
          <w:szCs w:val="20"/>
        </w:rPr>
        <w:br/>
      </w:r>
      <w:r>
        <w:rPr>
          <w:sz w:val="20"/>
          <w:szCs w:val="20"/>
        </w:rPr>
        <w:t xml:space="preserve">Çevresel ve toplumsal sorunları merkeze alan sürdürülebilir kalkınma anlayışı, küresel </w:t>
      </w:r>
      <w:proofErr w:type="spellStart"/>
      <w:r>
        <w:rPr>
          <w:sz w:val="20"/>
          <w:szCs w:val="20"/>
        </w:rPr>
        <w:t>pandemiyle</w:t>
      </w:r>
      <w:proofErr w:type="spellEnd"/>
      <w:r>
        <w:rPr>
          <w:sz w:val="20"/>
          <w:szCs w:val="20"/>
        </w:rPr>
        <w:t xml:space="preserve"> birlikte her zamankinden daha da önemli hâle geldi. Bu ortamda, daha iyi bir gelecek için çalışmalar yürüten, dezavantajlı kesimleri desteklemeye dönük işler </w:t>
      </w:r>
      <w:r>
        <w:rPr>
          <w:sz w:val="20"/>
          <w:szCs w:val="20"/>
        </w:rPr>
        <w:t xml:space="preserve">yapan sivil toplum kuruluşlarının (STK) üstlendikleri roller son derece değerli. Ancak onların da daha etkin çalışabilmesi, daha fazla kişiye ulaşabilmesi için desteğe ihtiyacı var. </w:t>
      </w:r>
    </w:p>
    <w:p w14:paraId="00000002" w14:textId="77777777" w:rsidR="00B84E12" w:rsidRDefault="009D1C77" w:rsidP="00C37BA2">
      <w:pPr>
        <w:spacing w:after="0"/>
        <w:ind w:left="0" w:hanging="2"/>
        <w:rPr>
          <w:sz w:val="20"/>
          <w:szCs w:val="20"/>
        </w:rPr>
      </w:pPr>
      <w:r>
        <w:rPr>
          <w:sz w:val="20"/>
          <w:szCs w:val="20"/>
        </w:rPr>
        <w:t>STK’ların dijital dönüşüm yolculuğu, bu açıdan kritik bir yer tutuyor. Di</w:t>
      </w:r>
      <w:r>
        <w:rPr>
          <w:sz w:val="20"/>
          <w:szCs w:val="20"/>
        </w:rPr>
        <w:t xml:space="preserve">jital dünyanın olanaklarından faydalanan STK’lar, çalışmalarını bir üst seviyeye taşıma olanağını daha kolay yakalayabiliyor. Özellikle teknolojinin daha fazla faydalanıcıya erişme ve iletişim alanında önemli yer tuttuğu </w:t>
      </w:r>
      <w:proofErr w:type="spellStart"/>
      <w:r>
        <w:rPr>
          <w:sz w:val="20"/>
          <w:szCs w:val="20"/>
        </w:rPr>
        <w:t>pandemi</w:t>
      </w:r>
      <w:proofErr w:type="spellEnd"/>
      <w:r>
        <w:rPr>
          <w:sz w:val="20"/>
          <w:szCs w:val="20"/>
        </w:rPr>
        <w:t xml:space="preserve"> döneminde bu durum daha da </w:t>
      </w:r>
      <w:r>
        <w:rPr>
          <w:sz w:val="20"/>
          <w:szCs w:val="20"/>
        </w:rPr>
        <w:t xml:space="preserve">belirgin hâle geldi. UNDP Avrupa ve Orta Asya Bölgesel Ofisi’nin bu düşünceyle geliştirdiği bölgesel BOOST Programı, STK’lara önemli fırsatlar sağlıyor. </w:t>
      </w:r>
    </w:p>
    <w:p w14:paraId="00000003" w14:textId="77777777" w:rsidR="00B84E12" w:rsidRDefault="00B84E12" w:rsidP="00C37BA2">
      <w:pPr>
        <w:spacing w:after="0"/>
        <w:ind w:left="0" w:hanging="2"/>
        <w:rPr>
          <w:sz w:val="20"/>
          <w:szCs w:val="20"/>
        </w:rPr>
      </w:pPr>
    </w:p>
    <w:p w14:paraId="00000004" w14:textId="77777777" w:rsidR="00B84E12" w:rsidRDefault="009D1C77" w:rsidP="00C37BA2">
      <w:pPr>
        <w:spacing w:after="0"/>
        <w:ind w:left="0" w:hanging="2"/>
        <w:rPr>
          <w:sz w:val="20"/>
          <w:szCs w:val="20"/>
        </w:rPr>
      </w:pPr>
      <w:r>
        <w:rPr>
          <w:sz w:val="20"/>
          <w:szCs w:val="20"/>
        </w:rPr>
        <w:t>Türkiye ayağında Koç Holding'in tek özel sektör program ortağı olduğu BOOST, STK’ların dijital dönüşü</w:t>
      </w:r>
      <w:r>
        <w:rPr>
          <w:sz w:val="20"/>
          <w:szCs w:val="20"/>
        </w:rPr>
        <w:t>m süreçlerini destekleyerek onların etkisini güçlendirmeyi hedefliyor.  Bizden Haberler olarak bu vesileyle toplumsal kalkınmayı, sosyal refahı ve entelektüel gelişimi ileriye taşıyacak projelerin de gönüllü neferi olan Koç Topluluğu’nun "Geleceğe. Birlikt</w:t>
      </w:r>
      <w:r>
        <w:rPr>
          <w:sz w:val="20"/>
          <w:szCs w:val="20"/>
        </w:rPr>
        <w:t>e" manifestosunun önemli bir parçası olan BOOST Programı kapsamında hayata geçirilen çalışmaları, UNDP, KWORKS ve dijital dönüşüm liderlerinin projeye katkılarının yanı sıra 7 sivil toplum kuruluşunun geliştirdikleri projeleri sizler için mercek altına alı</w:t>
      </w:r>
      <w:r>
        <w:rPr>
          <w:sz w:val="20"/>
          <w:szCs w:val="20"/>
        </w:rPr>
        <w:t>yoruz.</w:t>
      </w:r>
    </w:p>
    <w:p w14:paraId="00000005" w14:textId="77777777" w:rsidR="00B84E12" w:rsidRDefault="00B84E12" w:rsidP="00C37BA2">
      <w:pPr>
        <w:spacing w:after="0"/>
        <w:ind w:left="0" w:hanging="2"/>
        <w:rPr>
          <w:sz w:val="20"/>
          <w:szCs w:val="20"/>
        </w:rPr>
      </w:pPr>
    </w:p>
    <w:p w14:paraId="00000006" w14:textId="77777777" w:rsidR="00B84E12" w:rsidRDefault="00B84E12" w:rsidP="00C37BA2">
      <w:pPr>
        <w:spacing w:after="0"/>
        <w:ind w:left="0" w:hanging="2"/>
        <w:rPr>
          <w:sz w:val="20"/>
          <w:szCs w:val="20"/>
        </w:rPr>
      </w:pPr>
    </w:p>
    <w:p w14:paraId="00000007" w14:textId="77777777" w:rsidR="00B84E12" w:rsidRDefault="00B84E12" w:rsidP="00C37BA2">
      <w:pPr>
        <w:spacing w:after="0"/>
        <w:ind w:left="0" w:hanging="2"/>
        <w:rPr>
          <w:sz w:val="20"/>
          <w:szCs w:val="20"/>
        </w:rPr>
      </w:pPr>
    </w:p>
    <w:p w14:paraId="00000008" w14:textId="77777777" w:rsidR="00B84E12" w:rsidRDefault="009D1C77" w:rsidP="00C37BA2">
      <w:pPr>
        <w:spacing w:after="280" w:line="240" w:lineRule="auto"/>
        <w:ind w:left="0" w:hanging="2"/>
        <w:rPr>
          <w:sz w:val="20"/>
          <w:szCs w:val="20"/>
        </w:rPr>
      </w:pPr>
      <w:r>
        <w:rPr>
          <w:sz w:val="20"/>
          <w:szCs w:val="20"/>
        </w:rPr>
        <w:t>OYA ÜNLÜ KIZIL: “BOOST PROGRAMI’NI ‘GELECEĞE. BİRLİKTE’ MANİFESTOMUZUN ÖNEMLİ BİR PARÇASI OLARAK GÖRÜYORUZ”</w:t>
      </w:r>
    </w:p>
    <w:p w14:paraId="00000009" w14:textId="77777777" w:rsidR="00B84E12" w:rsidRDefault="009D1C77" w:rsidP="00C37BA2">
      <w:pPr>
        <w:spacing w:after="0"/>
        <w:ind w:left="0" w:hanging="2"/>
        <w:rPr>
          <w:sz w:val="20"/>
          <w:szCs w:val="20"/>
        </w:rPr>
      </w:pPr>
      <w:r>
        <w:rPr>
          <w:sz w:val="20"/>
          <w:szCs w:val="20"/>
        </w:rPr>
        <w:t>LEJLA SADIKU: “KOÇ TOPLULUĞU İLE ORTAKLIĞIMIZ, İNOVATÖRLERLE BAĞLANTI KURMADA ÇOK ÖNEMLİ”</w:t>
      </w:r>
    </w:p>
    <w:p w14:paraId="0000000A" w14:textId="77777777" w:rsidR="00B84E12" w:rsidRDefault="00B84E12" w:rsidP="00C37BA2">
      <w:pPr>
        <w:spacing w:after="0"/>
        <w:ind w:left="0" w:hanging="2"/>
        <w:rPr>
          <w:sz w:val="20"/>
          <w:szCs w:val="20"/>
        </w:rPr>
      </w:pPr>
    </w:p>
    <w:p w14:paraId="0000000B" w14:textId="77777777" w:rsidR="00B84E12" w:rsidRDefault="009D1C77" w:rsidP="00C37BA2">
      <w:pPr>
        <w:spacing w:after="0"/>
        <w:ind w:left="0" w:hanging="2"/>
        <w:rPr>
          <w:sz w:val="20"/>
          <w:szCs w:val="20"/>
        </w:rPr>
      </w:pPr>
      <w:r>
        <w:rPr>
          <w:sz w:val="20"/>
          <w:szCs w:val="20"/>
        </w:rPr>
        <w:t>MAHMUT NEDİM ÖZDEMİR: “BOOST UFUK AÇICI VE ÖĞRE</w:t>
      </w:r>
      <w:r>
        <w:rPr>
          <w:sz w:val="20"/>
          <w:szCs w:val="20"/>
        </w:rPr>
        <w:t>TİCİ BİR DENEYİMDİ”</w:t>
      </w:r>
    </w:p>
    <w:p w14:paraId="0000000C" w14:textId="77777777" w:rsidR="00B84E12" w:rsidRDefault="00B84E12" w:rsidP="00C37BA2">
      <w:pPr>
        <w:spacing w:after="0"/>
        <w:ind w:left="0" w:hanging="2"/>
        <w:rPr>
          <w:sz w:val="20"/>
          <w:szCs w:val="20"/>
        </w:rPr>
      </w:pPr>
    </w:p>
    <w:p w14:paraId="0000000D" w14:textId="77777777" w:rsidR="00B84E12" w:rsidRDefault="009D1C77" w:rsidP="00C37BA2">
      <w:pPr>
        <w:spacing w:after="0"/>
        <w:ind w:left="0" w:hanging="2"/>
        <w:rPr>
          <w:sz w:val="20"/>
          <w:szCs w:val="20"/>
        </w:rPr>
      </w:pPr>
      <w:r>
        <w:rPr>
          <w:sz w:val="20"/>
          <w:szCs w:val="20"/>
        </w:rPr>
        <w:t>SİVİL TOPLUM KURULUŞLARINA GÖNÜLLÜ KATKI VEREN DİJİTAL DÖNÜŞÜM LİDERLERİ ANLATIYOR</w:t>
      </w:r>
    </w:p>
    <w:p w14:paraId="0000000E" w14:textId="77777777" w:rsidR="00B84E12" w:rsidRDefault="00B84E12" w:rsidP="00C37BA2">
      <w:pPr>
        <w:spacing w:after="0"/>
        <w:ind w:left="0" w:hanging="2"/>
        <w:rPr>
          <w:sz w:val="20"/>
          <w:szCs w:val="20"/>
        </w:rPr>
      </w:pPr>
    </w:p>
    <w:p w14:paraId="0000000F" w14:textId="77777777" w:rsidR="00B84E12" w:rsidRDefault="009D1C77" w:rsidP="00C37BA2">
      <w:pPr>
        <w:spacing w:after="0"/>
        <w:ind w:left="0" w:hanging="2"/>
        <w:rPr>
          <w:sz w:val="20"/>
          <w:szCs w:val="20"/>
        </w:rPr>
      </w:pPr>
      <w:r>
        <w:rPr>
          <w:sz w:val="20"/>
          <w:szCs w:val="20"/>
        </w:rPr>
        <w:t xml:space="preserve">HAYATA DESTEK </w:t>
      </w:r>
      <w:proofErr w:type="gramStart"/>
      <w:r>
        <w:rPr>
          <w:sz w:val="20"/>
          <w:szCs w:val="20"/>
        </w:rPr>
        <w:t>DERNEĞİ'NDEN  AFETZEDELERE</w:t>
      </w:r>
      <w:proofErr w:type="gramEnd"/>
      <w:r>
        <w:rPr>
          <w:sz w:val="20"/>
          <w:szCs w:val="20"/>
        </w:rPr>
        <w:t xml:space="preserve"> DÖNÜK MOBİL UYGULAMA</w:t>
      </w:r>
    </w:p>
    <w:p w14:paraId="00000010" w14:textId="77777777" w:rsidR="00B84E12" w:rsidRDefault="00B84E12" w:rsidP="00C37BA2">
      <w:pPr>
        <w:spacing w:after="0"/>
        <w:ind w:left="0" w:hanging="2"/>
        <w:rPr>
          <w:sz w:val="20"/>
          <w:szCs w:val="20"/>
        </w:rPr>
      </w:pPr>
    </w:p>
    <w:p w14:paraId="00000011" w14:textId="77777777" w:rsidR="00B84E12" w:rsidRDefault="009D1C77" w:rsidP="00C37BA2">
      <w:pPr>
        <w:spacing w:after="0"/>
        <w:ind w:left="0" w:hanging="2"/>
        <w:rPr>
          <w:sz w:val="20"/>
          <w:szCs w:val="20"/>
        </w:rPr>
      </w:pPr>
      <w:r>
        <w:rPr>
          <w:sz w:val="20"/>
          <w:szCs w:val="20"/>
        </w:rPr>
        <w:t>"BİLİM KAHRAMANLARINI" BİR ARAYA GETİRECEK PLATFORM</w:t>
      </w:r>
    </w:p>
    <w:p w14:paraId="00000012" w14:textId="77777777" w:rsidR="00B84E12" w:rsidRDefault="00B84E12" w:rsidP="00C37BA2">
      <w:pPr>
        <w:spacing w:after="0"/>
        <w:ind w:left="0" w:hanging="2"/>
        <w:rPr>
          <w:sz w:val="20"/>
          <w:szCs w:val="20"/>
        </w:rPr>
      </w:pPr>
    </w:p>
    <w:p w14:paraId="00000013" w14:textId="77777777" w:rsidR="00B84E12" w:rsidRDefault="009D1C77" w:rsidP="00C37BA2">
      <w:pPr>
        <w:spacing w:after="0"/>
        <w:ind w:left="0" w:hanging="2"/>
        <w:rPr>
          <w:sz w:val="20"/>
          <w:szCs w:val="20"/>
        </w:rPr>
      </w:pPr>
      <w:r>
        <w:rPr>
          <w:sz w:val="20"/>
          <w:szCs w:val="20"/>
        </w:rPr>
        <w:t>EĞİTİM REFORMU GİRİŞİMİ'NDEN DİJİİT</w:t>
      </w:r>
      <w:r>
        <w:rPr>
          <w:sz w:val="20"/>
          <w:szCs w:val="20"/>
        </w:rPr>
        <w:t>AL AÇILIM</w:t>
      </w:r>
    </w:p>
    <w:p w14:paraId="00000014" w14:textId="77777777" w:rsidR="00B84E12" w:rsidRDefault="00B84E12" w:rsidP="00C37BA2">
      <w:pPr>
        <w:spacing w:after="0"/>
        <w:ind w:left="0" w:hanging="2"/>
        <w:rPr>
          <w:sz w:val="20"/>
          <w:szCs w:val="20"/>
        </w:rPr>
      </w:pPr>
    </w:p>
    <w:p w14:paraId="00000015" w14:textId="77777777" w:rsidR="00B84E12" w:rsidRDefault="009D1C77" w:rsidP="00C37BA2">
      <w:pPr>
        <w:spacing w:after="0"/>
        <w:ind w:left="0" w:hanging="2"/>
        <w:rPr>
          <w:sz w:val="20"/>
          <w:szCs w:val="20"/>
        </w:rPr>
      </w:pPr>
      <w:r>
        <w:rPr>
          <w:sz w:val="20"/>
          <w:szCs w:val="20"/>
        </w:rPr>
        <w:t>İKSV'DEN ENGELLİ SANATSEVERLER İÇİN DİJİTAL ERİŞİLEBİLİRLİK</w:t>
      </w:r>
    </w:p>
    <w:p w14:paraId="00000016" w14:textId="77777777" w:rsidR="00B84E12" w:rsidRDefault="00B84E12" w:rsidP="00C37BA2">
      <w:pPr>
        <w:spacing w:after="0"/>
        <w:ind w:left="0" w:hanging="2"/>
        <w:rPr>
          <w:sz w:val="20"/>
          <w:szCs w:val="20"/>
        </w:rPr>
      </w:pPr>
    </w:p>
    <w:p w14:paraId="00000017" w14:textId="77777777" w:rsidR="00B84E12" w:rsidRDefault="009D1C77" w:rsidP="00C37BA2">
      <w:pPr>
        <w:spacing w:after="0"/>
        <w:ind w:left="0" w:hanging="2"/>
        <w:rPr>
          <w:sz w:val="20"/>
          <w:szCs w:val="20"/>
        </w:rPr>
      </w:pPr>
      <w:r>
        <w:rPr>
          <w:sz w:val="20"/>
          <w:szCs w:val="20"/>
        </w:rPr>
        <w:t>KALKINMA ATÖLYESİ'NDEN OKULLAR İLE ÖZEL SEKTÖRÜ BULUŞTURAN PLATFORM</w:t>
      </w:r>
    </w:p>
    <w:p w14:paraId="00000018" w14:textId="77777777" w:rsidR="00B84E12" w:rsidRDefault="00B84E12" w:rsidP="00C37BA2">
      <w:pPr>
        <w:spacing w:after="0"/>
        <w:ind w:left="0" w:hanging="2"/>
        <w:rPr>
          <w:sz w:val="20"/>
          <w:szCs w:val="20"/>
        </w:rPr>
      </w:pPr>
    </w:p>
    <w:p w14:paraId="00000019" w14:textId="77777777" w:rsidR="00B84E12" w:rsidRDefault="009D1C77" w:rsidP="00C37BA2">
      <w:pPr>
        <w:spacing w:after="0"/>
        <w:ind w:left="0" w:hanging="2"/>
        <w:rPr>
          <w:sz w:val="20"/>
          <w:szCs w:val="20"/>
        </w:rPr>
      </w:pPr>
      <w:r>
        <w:rPr>
          <w:sz w:val="20"/>
          <w:szCs w:val="20"/>
        </w:rPr>
        <w:t>SIĞINMACI VE GÖÇMENLERLE DAYANIŞMA DERNEĞİ'NDEN MOBİL UYGULAMA</w:t>
      </w:r>
    </w:p>
    <w:p w14:paraId="0000001A" w14:textId="77777777" w:rsidR="00B84E12" w:rsidRDefault="00B84E12" w:rsidP="00C37BA2">
      <w:pPr>
        <w:spacing w:after="0"/>
        <w:ind w:left="0" w:hanging="2"/>
        <w:rPr>
          <w:sz w:val="20"/>
          <w:szCs w:val="20"/>
        </w:rPr>
      </w:pPr>
    </w:p>
    <w:p w14:paraId="0000001B" w14:textId="77777777" w:rsidR="00B84E12" w:rsidRDefault="009D1C77" w:rsidP="00C37BA2">
      <w:pPr>
        <w:spacing w:after="0"/>
        <w:ind w:left="0" w:hanging="2"/>
        <w:rPr>
          <w:sz w:val="20"/>
          <w:szCs w:val="20"/>
        </w:rPr>
      </w:pPr>
      <w:r>
        <w:rPr>
          <w:sz w:val="20"/>
          <w:szCs w:val="20"/>
        </w:rPr>
        <w:t>TÜRKİYE SPASTİK ÇOCUKLAR VAKFI'NDAN ÖZEL GEREKSİNİM</w:t>
      </w:r>
      <w:r>
        <w:rPr>
          <w:sz w:val="20"/>
          <w:szCs w:val="20"/>
        </w:rPr>
        <w:t>Lİ ÖĞRENCİLER İÇİN ÖZEL BİR PLATFORM</w:t>
      </w:r>
    </w:p>
    <w:p w14:paraId="0000001C" w14:textId="77777777" w:rsidR="00B84E12" w:rsidRDefault="00B84E12" w:rsidP="00C37BA2">
      <w:pPr>
        <w:spacing w:after="0"/>
        <w:ind w:left="0" w:hanging="2"/>
        <w:rPr>
          <w:sz w:val="18"/>
          <w:szCs w:val="18"/>
        </w:rPr>
      </w:pPr>
    </w:p>
    <w:p w14:paraId="0000001D" w14:textId="77777777" w:rsidR="00B84E12" w:rsidRDefault="00B84E12" w:rsidP="00C37BA2">
      <w:pPr>
        <w:spacing w:after="0"/>
        <w:ind w:left="0" w:hanging="2"/>
        <w:rPr>
          <w:sz w:val="18"/>
          <w:szCs w:val="18"/>
        </w:rPr>
      </w:pPr>
    </w:p>
    <w:p w14:paraId="0000001E" w14:textId="77777777" w:rsidR="00B84E12" w:rsidRDefault="00B84E12" w:rsidP="00C37BA2">
      <w:pPr>
        <w:spacing w:after="0"/>
        <w:ind w:left="0" w:hanging="2"/>
        <w:rPr>
          <w:sz w:val="18"/>
          <w:szCs w:val="18"/>
        </w:rPr>
      </w:pPr>
    </w:p>
    <w:p w14:paraId="0000001F" w14:textId="77777777" w:rsidR="00B84E12" w:rsidRDefault="00B84E12" w:rsidP="00C37BA2">
      <w:pPr>
        <w:spacing w:after="0"/>
        <w:ind w:left="0" w:hanging="2"/>
        <w:rPr>
          <w:sz w:val="18"/>
          <w:szCs w:val="18"/>
        </w:rPr>
      </w:pPr>
    </w:p>
    <w:p w14:paraId="00000020" w14:textId="77777777" w:rsidR="00B84E12" w:rsidRDefault="00B84E12" w:rsidP="00C37BA2">
      <w:pPr>
        <w:spacing w:after="0"/>
        <w:ind w:left="0" w:hanging="2"/>
        <w:jc w:val="center"/>
        <w:rPr>
          <w:b/>
          <w:sz w:val="20"/>
          <w:szCs w:val="20"/>
        </w:rPr>
      </w:pPr>
    </w:p>
    <w:p w14:paraId="00000021" w14:textId="77777777" w:rsidR="00B84E12" w:rsidRDefault="009D1C77" w:rsidP="00C37BA2">
      <w:pPr>
        <w:spacing w:after="0"/>
        <w:ind w:left="0" w:hanging="2"/>
        <w:jc w:val="center"/>
        <w:rPr>
          <w:b/>
          <w:sz w:val="20"/>
          <w:szCs w:val="20"/>
        </w:rPr>
      </w:pPr>
      <w:r>
        <w:rPr>
          <w:b/>
          <w:sz w:val="20"/>
          <w:szCs w:val="20"/>
        </w:rPr>
        <w:t>BOOST PROGRAMI, STK’LARI DİJİTAL DÖNÜŞÜMLE BULUŞTURUYOR</w:t>
      </w:r>
    </w:p>
    <w:p w14:paraId="00000022" w14:textId="77777777" w:rsidR="00B84E12" w:rsidRDefault="00B84E12" w:rsidP="00C37BA2">
      <w:pPr>
        <w:spacing w:after="0"/>
        <w:ind w:left="0" w:hanging="2"/>
        <w:jc w:val="center"/>
        <w:rPr>
          <w:sz w:val="20"/>
          <w:szCs w:val="20"/>
        </w:rPr>
      </w:pPr>
    </w:p>
    <w:p w14:paraId="00000023" w14:textId="77777777" w:rsidR="00B84E12" w:rsidRDefault="009D1C77" w:rsidP="00C37BA2">
      <w:pPr>
        <w:spacing w:after="0"/>
        <w:ind w:left="0" w:hanging="2"/>
        <w:jc w:val="center"/>
        <w:rPr>
          <w:sz w:val="20"/>
          <w:szCs w:val="20"/>
        </w:rPr>
      </w:pPr>
      <w:r>
        <w:rPr>
          <w:sz w:val="20"/>
          <w:szCs w:val="20"/>
        </w:rPr>
        <w:t>Koç Holding, Birleşmiş Milletler Kalkınma Programı (UNDP) ve Koç Üniversitesi Girişimcilik Araştırma Merkezi (KWORKS) iş birliğiyle hayata geçirilen BOOST Sivil Toplum Teknoloji Hızlandırma Programı’nda ikinci aşamaya geçiliyor. Bu aşamada yer alacak 7 siv</w:t>
      </w:r>
      <w:r>
        <w:rPr>
          <w:sz w:val="20"/>
          <w:szCs w:val="20"/>
        </w:rPr>
        <w:t>il toplum kuruluşu, 10 bin dolara kadar proje desteği alırken, 24 haftalık ek hızlandırma programına katılacak.</w:t>
      </w:r>
    </w:p>
    <w:p w14:paraId="00000024" w14:textId="77777777" w:rsidR="00B84E12" w:rsidRDefault="00B84E12" w:rsidP="00C37BA2">
      <w:pPr>
        <w:spacing w:after="0"/>
        <w:ind w:left="0" w:hanging="2"/>
        <w:jc w:val="center"/>
        <w:rPr>
          <w:sz w:val="20"/>
          <w:szCs w:val="20"/>
        </w:rPr>
      </w:pPr>
    </w:p>
    <w:p w14:paraId="00000025" w14:textId="77777777" w:rsidR="00B84E12" w:rsidRDefault="009D1C77" w:rsidP="00C37BA2">
      <w:pPr>
        <w:spacing w:after="0"/>
        <w:ind w:left="0" w:hanging="2"/>
        <w:rPr>
          <w:sz w:val="20"/>
          <w:szCs w:val="20"/>
        </w:rPr>
      </w:pPr>
      <w:r>
        <w:rPr>
          <w:sz w:val="20"/>
          <w:szCs w:val="20"/>
        </w:rPr>
        <w:t>Çevre, eğitim, sağlık, kültür-sanat, toplumsal cinsiyet eşitliği ve insan hakları… Bu başlıkların her biri, daha iyi bir gelecek için büyük öne</w:t>
      </w:r>
      <w:r>
        <w:rPr>
          <w:sz w:val="20"/>
          <w:szCs w:val="20"/>
        </w:rPr>
        <w:t xml:space="preserve">m taşıyor. Bu alanlarda insanlık ve gezegenimiz yararına yürütülen çalışmalar son derece değerli. </w:t>
      </w:r>
    </w:p>
    <w:p w14:paraId="00000026" w14:textId="77777777" w:rsidR="00B84E12" w:rsidRDefault="009D1C77" w:rsidP="00C37BA2">
      <w:pPr>
        <w:spacing w:after="0"/>
        <w:ind w:left="0" w:hanging="2"/>
        <w:rPr>
          <w:sz w:val="20"/>
          <w:szCs w:val="20"/>
        </w:rPr>
      </w:pPr>
      <w:r>
        <w:rPr>
          <w:sz w:val="20"/>
          <w:szCs w:val="20"/>
        </w:rPr>
        <w:t>Tüm dünyada farklı alanlarda uzmanlaşmış sivil toplum kuruluşları (STK), bu düşünceyle toplumsal kalkınmaya destek vermek üzere kendilerine roller biçmiş dur</w:t>
      </w:r>
      <w:r>
        <w:rPr>
          <w:sz w:val="20"/>
          <w:szCs w:val="20"/>
        </w:rPr>
        <w:t xml:space="preserve">umda. </w:t>
      </w:r>
      <w:proofErr w:type="gramStart"/>
      <w:r>
        <w:rPr>
          <w:sz w:val="20"/>
          <w:szCs w:val="20"/>
        </w:rPr>
        <w:t xml:space="preserve">Amaçlarına ulaşabilmeleri yolunda teknoloji çok önemli bir araç. </w:t>
      </w:r>
      <w:proofErr w:type="gramEnd"/>
      <w:r>
        <w:rPr>
          <w:sz w:val="20"/>
          <w:szCs w:val="20"/>
        </w:rPr>
        <w:t>Teknolojiye erişim, STK’ların yürüttüğü çalışmaların etki alanını genişleterek daha fazla insana ulaşmalarını, daha fazla ses getiren işler yapmalarını sağlıyor. Ancak genellikle kısıtl</w:t>
      </w:r>
      <w:r>
        <w:rPr>
          <w:sz w:val="20"/>
          <w:szCs w:val="20"/>
        </w:rPr>
        <w:t>ı olanaklarla çalışan bu kurumlar, teknolojiye erişim konusunda desteğe ihtiyaç duyuyor.</w:t>
      </w:r>
    </w:p>
    <w:p w14:paraId="00000027" w14:textId="77777777" w:rsidR="00B84E12" w:rsidRDefault="009D1C77" w:rsidP="00C37BA2">
      <w:pPr>
        <w:spacing w:after="0"/>
        <w:ind w:left="0" w:hanging="2"/>
        <w:rPr>
          <w:sz w:val="20"/>
          <w:szCs w:val="20"/>
        </w:rPr>
      </w:pPr>
      <w:r>
        <w:rPr>
          <w:sz w:val="20"/>
          <w:szCs w:val="20"/>
        </w:rPr>
        <w:t>Birleşmiş Milletler Kalkınma Programı (UNDP) Avrupa ve Orta Asya Bölgesel Ofisi’nin bu düşünceyle geliştirdiği BOOST Programı, işte bu desteği sunmayı amaçlıyor. Türki</w:t>
      </w:r>
      <w:r>
        <w:rPr>
          <w:sz w:val="20"/>
          <w:szCs w:val="20"/>
        </w:rPr>
        <w:t>ye ayağında Koç Holding’in tek özel sektör program ortağı olduğu BOOST, STK’ların dijital dönüşüm yolculuğunu destekliyor.</w:t>
      </w:r>
    </w:p>
    <w:p w14:paraId="00000028" w14:textId="77777777" w:rsidR="00B84E12" w:rsidRDefault="00B84E12" w:rsidP="00C37BA2">
      <w:pPr>
        <w:spacing w:after="0"/>
        <w:ind w:left="0" w:hanging="2"/>
        <w:rPr>
          <w:sz w:val="20"/>
          <w:szCs w:val="20"/>
        </w:rPr>
      </w:pPr>
    </w:p>
    <w:p w14:paraId="00000029" w14:textId="77777777" w:rsidR="00B84E12" w:rsidRDefault="009D1C77" w:rsidP="00C37BA2">
      <w:pPr>
        <w:spacing w:after="0"/>
        <w:ind w:left="0" w:hanging="2"/>
        <w:rPr>
          <w:b/>
          <w:sz w:val="20"/>
          <w:szCs w:val="20"/>
        </w:rPr>
      </w:pPr>
      <w:r>
        <w:rPr>
          <w:b/>
          <w:sz w:val="20"/>
          <w:szCs w:val="20"/>
        </w:rPr>
        <w:t>Farklı deneyim ve uzmanlıklar bir araya getirildi</w:t>
      </w:r>
    </w:p>
    <w:p w14:paraId="0000002A" w14:textId="77777777" w:rsidR="00B84E12" w:rsidRDefault="009D1C77" w:rsidP="00C37BA2">
      <w:pPr>
        <w:spacing w:after="0"/>
        <w:ind w:left="0" w:hanging="2"/>
        <w:rPr>
          <w:sz w:val="20"/>
          <w:szCs w:val="20"/>
        </w:rPr>
      </w:pPr>
      <w:r>
        <w:rPr>
          <w:sz w:val="20"/>
          <w:szCs w:val="20"/>
        </w:rPr>
        <w:t>İki aşamalı olarak tasarlanan BOOST Sivil Toplum Teknoloji Hızlandırma Programı’nı</w:t>
      </w:r>
      <w:r>
        <w:rPr>
          <w:sz w:val="20"/>
          <w:szCs w:val="20"/>
        </w:rPr>
        <w:t>n Ekim 2020’de başlayan ve yaklaşık 3 ay süren ilk ayağında çevre, eğitim, insan hakları, kadın, genç ve dezavantajlı gruplara yönelik çalışan 19 farklı sivil toplum kuruluşuna somut bir proje önerisi üzerinden dijital dönüşüm süreçlerini tasarlama ve uygu</w:t>
      </w:r>
      <w:r>
        <w:rPr>
          <w:sz w:val="20"/>
          <w:szCs w:val="20"/>
        </w:rPr>
        <w:t xml:space="preserve">lama imkânı sunuldu. </w:t>
      </w:r>
    </w:p>
    <w:p w14:paraId="0000002B" w14:textId="77777777" w:rsidR="00B84E12" w:rsidRDefault="009D1C77" w:rsidP="00C37BA2">
      <w:pPr>
        <w:spacing w:after="0"/>
        <w:ind w:left="0" w:hanging="2"/>
        <w:rPr>
          <w:sz w:val="20"/>
          <w:szCs w:val="20"/>
        </w:rPr>
      </w:pPr>
      <w:r>
        <w:rPr>
          <w:sz w:val="20"/>
          <w:szCs w:val="20"/>
        </w:rPr>
        <w:t xml:space="preserve">STK’lar teknolojiden yararlandıkları çözüm önerilerini hayata geçirmek amacıyla farklı konularda yoğun bir eğitim programı ile konunun uzmanı olan 27 eğitmen ve </w:t>
      </w:r>
      <w:proofErr w:type="spellStart"/>
      <w:r>
        <w:rPr>
          <w:sz w:val="20"/>
          <w:szCs w:val="20"/>
        </w:rPr>
        <w:t>mentorla</w:t>
      </w:r>
      <w:proofErr w:type="spellEnd"/>
      <w:r>
        <w:rPr>
          <w:sz w:val="20"/>
          <w:szCs w:val="20"/>
        </w:rPr>
        <w:t xml:space="preserve"> birlikte çalıştı. Program kapsamında uluslararası ve ulusal ölçe</w:t>
      </w:r>
      <w:r>
        <w:rPr>
          <w:sz w:val="20"/>
          <w:szCs w:val="20"/>
        </w:rPr>
        <w:t>kte farklı deneyim ve uzmanlıklar bir araya getirildi. Hızlandırma Programı’nın Türkiye’deki uygulama ortağı Koç Üniversitesi Girişimcilik Araştırma Merkezi (KWORKS) iken, programın uluslararası uygulama ortakları arasında dünyanın en büyük küresel girişim</w:t>
      </w:r>
      <w:r>
        <w:rPr>
          <w:sz w:val="20"/>
          <w:szCs w:val="20"/>
        </w:rPr>
        <w:t xml:space="preserve">cilik topluluğu </w:t>
      </w:r>
      <w:proofErr w:type="spellStart"/>
      <w:r>
        <w:rPr>
          <w:sz w:val="20"/>
          <w:szCs w:val="20"/>
        </w:rPr>
        <w:t>StartUp</w:t>
      </w:r>
      <w:proofErr w:type="spellEnd"/>
      <w:r>
        <w:rPr>
          <w:sz w:val="20"/>
          <w:szCs w:val="20"/>
        </w:rPr>
        <w:t xml:space="preserve"> </w:t>
      </w:r>
      <w:proofErr w:type="spellStart"/>
      <w:r>
        <w:rPr>
          <w:sz w:val="20"/>
          <w:szCs w:val="20"/>
        </w:rPr>
        <w:t>Grind</w:t>
      </w:r>
      <w:proofErr w:type="spellEnd"/>
      <w:r>
        <w:rPr>
          <w:sz w:val="20"/>
          <w:szCs w:val="20"/>
        </w:rPr>
        <w:t xml:space="preserve"> yer aldı. UNDP uzmanlarının yanı sıra Koç Topluluğu Dijital Dönüşüm Liderleri de sivil toplum kuruluşları ile süreçte yakın çalışarak programa katkı sağladı.</w:t>
      </w:r>
    </w:p>
    <w:p w14:paraId="0000002C" w14:textId="77777777" w:rsidR="00B84E12" w:rsidRDefault="009D1C77" w:rsidP="00C37BA2">
      <w:pPr>
        <w:spacing w:after="0"/>
        <w:ind w:left="0" w:hanging="2"/>
        <w:rPr>
          <w:sz w:val="20"/>
          <w:szCs w:val="20"/>
        </w:rPr>
      </w:pPr>
      <w:proofErr w:type="gramStart"/>
      <w:r>
        <w:rPr>
          <w:sz w:val="20"/>
          <w:szCs w:val="20"/>
        </w:rPr>
        <w:t>Anne Çocuk Eğitim Vakfı (AÇEV), Doğal Hayatı Koruma Vakfı (WWF Türki</w:t>
      </w:r>
      <w:r>
        <w:rPr>
          <w:sz w:val="20"/>
          <w:szCs w:val="20"/>
        </w:rPr>
        <w:t xml:space="preserve">ye), Deniz Temiz Derneği (TURMEPA), </w:t>
      </w:r>
      <w:proofErr w:type="spellStart"/>
      <w:r>
        <w:rPr>
          <w:sz w:val="20"/>
          <w:szCs w:val="20"/>
        </w:rPr>
        <w:t>Hrant</w:t>
      </w:r>
      <w:proofErr w:type="spellEnd"/>
      <w:r>
        <w:rPr>
          <w:sz w:val="20"/>
          <w:szCs w:val="20"/>
        </w:rPr>
        <w:t xml:space="preserve"> Dink Vakfı, KAOS GL, </w:t>
      </w:r>
      <w:proofErr w:type="spellStart"/>
      <w:r>
        <w:rPr>
          <w:sz w:val="20"/>
          <w:szCs w:val="20"/>
        </w:rPr>
        <w:t>Koruncuk</w:t>
      </w:r>
      <w:proofErr w:type="spellEnd"/>
      <w:r>
        <w:rPr>
          <w:sz w:val="20"/>
          <w:szCs w:val="20"/>
        </w:rPr>
        <w:t xml:space="preserve"> Vakfı, Maya Vakfı, Sürdürülebilir Kalkınma Derneği (SKD), Türk Eğitim Gönüllüleri Vakfı (TEGV), Türkiye Aile Sağlığı ve Planlaması Vakfı (TAPV), </w:t>
      </w:r>
      <w:proofErr w:type="spellStart"/>
      <w:r>
        <w:rPr>
          <w:sz w:val="20"/>
          <w:szCs w:val="20"/>
        </w:rPr>
        <w:t>Young</w:t>
      </w:r>
      <w:proofErr w:type="spellEnd"/>
      <w:r>
        <w:rPr>
          <w:sz w:val="20"/>
          <w:szCs w:val="20"/>
        </w:rPr>
        <w:t xml:space="preserve"> Guru Academy (YGA), Yuva Derneği,</w:t>
      </w:r>
      <w:r>
        <w:rPr>
          <w:sz w:val="20"/>
          <w:szCs w:val="20"/>
        </w:rPr>
        <w:t xml:space="preserve"> ilk dönem hızlandırma programını başarıyla tamamladılar. </w:t>
      </w:r>
      <w:proofErr w:type="gramEnd"/>
    </w:p>
    <w:p w14:paraId="0000002D" w14:textId="77777777" w:rsidR="00B84E12" w:rsidRDefault="009D1C77" w:rsidP="00C37BA2">
      <w:pPr>
        <w:spacing w:after="0"/>
        <w:ind w:left="0" w:hanging="2"/>
        <w:rPr>
          <w:sz w:val="20"/>
          <w:szCs w:val="20"/>
        </w:rPr>
      </w:pPr>
      <w:r>
        <w:rPr>
          <w:sz w:val="20"/>
          <w:szCs w:val="20"/>
        </w:rPr>
        <w:t>Bilim Kahramanları Derneği, Eğitim Reformu Girişimi, Hayata Destek Derneği, İstanbul Kültür Sanat Vakfı, Kalkınma Atölyesi, Sığınmacılar ve Göçmenlerle Dayanışma Derneği ile Türkiye Spastik Çocukla</w:t>
      </w:r>
      <w:r>
        <w:rPr>
          <w:sz w:val="20"/>
          <w:szCs w:val="20"/>
        </w:rPr>
        <w:t xml:space="preserve">r Vakfı ilk aşamayı tamamladıktan sonra sosyal sorunlara dijital teknolojileri kullanarak çözüm buldukları projeleri ile ikinci aşamaya devam etmek üzere seçilen 7 STK oldu. </w:t>
      </w:r>
    </w:p>
    <w:p w14:paraId="0000002E" w14:textId="77777777" w:rsidR="00B84E12" w:rsidRDefault="00B84E12" w:rsidP="00C37BA2">
      <w:pPr>
        <w:spacing w:after="0"/>
        <w:ind w:left="0" w:hanging="2"/>
        <w:rPr>
          <w:sz w:val="20"/>
          <w:szCs w:val="20"/>
        </w:rPr>
      </w:pPr>
    </w:p>
    <w:p w14:paraId="0000002F" w14:textId="77777777" w:rsidR="00B84E12" w:rsidRDefault="009D1C77" w:rsidP="00C37BA2">
      <w:pPr>
        <w:spacing w:after="0"/>
        <w:ind w:left="0" w:hanging="2"/>
        <w:rPr>
          <w:b/>
          <w:sz w:val="20"/>
          <w:szCs w:val="20"/>
        </w:rPr>
      </w:pPr>
      <w:r>
        <w:rPr>
          <w:b/>
          <w:sz w:val="20"/>
          <w:szCs w:val="20"/>
        </w:rPr>
        <w:t>10 bin dolara kadar destek ve 24 haftalık ek program</w:t>
      </w:r>
    </w:p>
    <w:p w14:paraId="00000030" w14:textId="77777777" w:rsidR="00B84E12" w:rsidRDefault="009D1C77" w:rsidP="00C37BA2">
      <w:pPr>
        <w:spacing w:after="0"/>
        <w:ind w:left="0" w:hanging="2"/>
        <w:rPr>
          <w:sz w:val="20"/>
          <w:szCs w:val="20"/>
        </w:rPr>
      </w:pPr>
      <w:r>
        <w:rPr>
          <w:sz w:val="20"/>
          <w:szCs w:val="20"/>
        </w:rPr>
        <w:t xml:space="preserve">Programın ikinci aşamasına </w:t>
      </w:r>
      <w:r>
        <w:rPr>
          <w:sz w:val="20"/>
          <w:szCs w:val="20"/>
        </w:rPr>
        <w:t xml:space="preserve">geçmeye hak kazanan STK’lar belirlenirken, kendi alanlarındaki sorunları iyi tespit edip nokta atışı çözümler geliştirmeleri, ekiplerin konuyu güçlü bir şekilde sahiplenmeleri ve geliştirilen projede teknolojinin kaldıraç olarak kullanılması ana </w:t>
      </w:r>
      <w:proofErr w:type="gramStart"/>
      <w:r>
        <w:rPr>
          <w:sz w:val="20"/>
          <w:szCs w:val="20"/>
        </w:rPr>
        <w:t>kriterler</w:t>
      </w:r>
      <w:proofErr w:type="gramEnd"/>
      <w:r>
        <w:rPr>
          <w:sz w:val="20"/>
          <w:szCs w:val="20"/>
        </w:rPr>
        <w:t xml:space="preserve"> </w:t>
      </w:r>
      <w:r>
        <w:rPr>
          <w:sz w:val="20"/>
          <w:szCs w:val="20"/>
        </w:rPr>
        <w:t>olarak belirlendi. Seçilen kuruluşlar, 10 bin dolara kadar proje desteği alırken, 24 haftalık ek hızlandırma programına katılacak.</w:t>
      </w:r>
    </w:p>
    <w:p w14:paraId="00000031" w14:textId="77777777" w:rsidR="00B84E12" w:rsidRDefault="009D1C77" w:rsidP="00C37BA2">
      <w:pPr>
        <w:spacing w:after="0"/>
        <w:ind w:left="0" w:hanging="2"/>
        <w:rPr>
          <w:sz w:val="20"/>
          <w:szCs w:val="20"/>
        </w:rPr>
      </w:pPr>
      <w:r>
        <w:rPr>
          <w:sz w:val="20"/>
          <w:szCs w:val="20"/>
        </w:rPr>
        <w:lastRenderedPageBreak/>
        <w:t>Konuyla ilgili olarak 13 Temmuz’da gerçekleştirilen çevrimiçi etkinlikte program kapsamında bugüne kadar alınan yol değerlend</w:t>
      </w:r>
      <w:r>
        <w:rPr>
          <w:sz w:val="20"/>
          <w:szCs w:val="20"/>
        </w:rPr>
        <w:t xml:space="preserve">irildi. Açılış konuşmasını yapan Koç Holding Kurumsal İletişim ve Dış İlişkiler Direktörü Oya Ünlü Kızıl, </w:t>
      </w:r>
      <w:proofErr w:type="spellStart"/>
      <w:r>
        <w:rPr>
          <w:sz w:val="20"/>
          <w:szCs w:val="20"/>
        </w:rPr>
        <w:t>pandemi</w:t>
      </w:r>
      <w:proofErr w:type="spellEnd"/>
      <w:r>
        <w:rPr>
          <w:sz w:val="20"/>
          <w:szCs w:val="20"/>
        </w:rPr>
        <w:t xml:space="preserve"> döneminde çevresel ve toplumsal sorunların derinleştiğine değinerek STK’ların sorunların çözümünde büyük rol sahibi olduğuna, iş dünyasının da</w:t>
      </w:r>
      <w:r>
        <w:rPr>
          <w:sz w:val="20"/>
          <w:szCs w:val="20"/>
        </w:rPr>
        <w:t xml:space="preserve"> daha iyi bir dünya için bu dönemi fırsata çevirebileceğinin anlaşıldığına dikkat çekti. Koç Holding’in "Geleceğe. Birlikte" sürdürülebilirlik yaklaşımı kapsamında bu bilinçle hareket ettiğini hatırlatan Kızıl, BOOST programının büyük önem verdikleri dijit</w:t>
      </w:r>
      <w:r>
        <w:rPr>
          <w:sz w:val="20"/>
          <w:szCs w:val="20"/>
        </w:rPr>
        <w:t>al dönüşüm ve STK’ların rolünün kesişim noktasını oluşturduğunu söyledi. Oya Ünlü Kızıl’ın etkinlikte yaptığı konuşmaya dair ayrıntıları, izleyen sayfalarımızda okuyabilirsiniz.</w:t>
      </w:r>
    </w:p>
    <w:p w14:paraId="00000032" w14:textId="77777777" w:rsidR="00B84E12" w:rsidRDefault="00B84E12" w:rsidP="00C37BA2">
      <w:pPr>
        <w:spacing w:after="0"/>
        <w:ind w:left="0" w:hanging="2"/>
        <w:rPr>
          <w:sz w:val="20"/>
          <w:szCs w:val="20"/>
        </w:rPr>
      </w:pPr>
    </w:p>
    <w:p w14:paraId="00000033" w14:textId="77777777" w:rsidR="00B84E12" w:rsidRDefault="009D1C77" w:rsidP="00C37BA2">
      <w:pPr>
        <w:spacing w:after="0"/>
        <w:ind w:left="0" w:hanging="2"/>
        <w:rPr>
          <w:b/>
          <w:sz w:val="20"/>
          <w:szCs w:val="20"/>
        </w:rPr>
      </w:pPr>
      <w:r>
        <w:rPr>
          <w:b/>
          <w:sz w:val="20"/>
          <w:szCs w:val="20"/>
        </w:rPr>
        <w:t>“Bu noktaya bir yıl içinde gelebilmemiz inanılmaz”</w:t>
      </w:r>
    </w:p>
    <w:p w14:paraId="00000034" w14:textId="77777777" w:rsidR="00B84E12" w:rsidRDefault="009D1C77" w:rsidP="00C37BA2">
      <w:pPr>
        <w:spacing w:after="0"/>
        <w:ind w:left="0" w:hanging="2"/>
        <w:rPr>
          <w:sz w:val="20"/>
          <w:szCs w:val="20"/>
        </w:rPr>
      </w:pPr>
      <w:r>
        <w:rPr>
          <w:sz w:val="20"/>
          <w:szCs w:val="20"/>
        </w:rPr>
        <w:t>Açılış konuşmasının ardınd</w:t>
      </w:r>
      <w:r>
        <w:rPr>
          <w:sz w:val="20"/>
          <w:szCs w:val="20"/>
        </w:rPr>
        <w:t xml:space="preserve">an, program ortaklarından UNDP ve </w:t>
      </w:r>
      <w:proofErr w:type="spellStart"/>
      <w:r>
        <w:rPr>
          <w:sz w:val="20"/>
          <w:szCs w:val="20"/>
        </w:rPr>
        <w:t>KWORKS’ün</w:t>
      </w:r>
      <w:proofErr w:type="spellEnd"/>
      <w:r>
        <w:rPr>
          <w:sz w:val="20"/>
          <w:szCs w:val="20"/>
        </w:rPr>
        <w:t xml:space="preserve"> çalışmalarını anlatmak üzere bir panel yapıldı. Paneli yöneten Koç Holding KSS ve Sürdürülebilirlik Koordinatörü Ebru Bakkaloğlu </w:t>
      </w:r>
      <w:proofErr w:type="spellStart"/>
      <w:r>
        <w:rPr>
          <w:sz w:val="20"/>
          <w:szCs w:val="20"/>
        </w:rPr>
        <w:t>Tüzecan</w:t>
      </w:r>
      <w:proofErr w:type="spellEnd"/>
      <w:r>
        <w:rPr>
          <w:sz w:val="20"/>
          <w:szCs w:val="20"/>
        </w:rPr>
        <w:t>, Doğu Avrupa ve Balkanlar çapında erişimi olan BOOST programının bölgesel k</w:t>
      </w:r>
      <w:r>
        <w:rPr>
          <w:sz w:val="20"/>
          <w:szCs w:val="20"/>
        </w:rPr>
        <w:t xml:space="preserve">apsamına vurgu yaptı. </w:t>
      </w:r>
      <w:proofErr w:type="spellStart"/>
      <w:r>
        <w:rPr>
          <w:sz w:val="20"/>
          <w:szCs w:val="20"/>
        </w:rPr>
        <w:t>Tüzecan</w:t>
      </w:r>
      <w:proofErr w:type="spellEnd"/>
      <w:r>
        <w:rPr>
          <w:sz w:val="20"/>
          <w:szCs w:val="20"/>
        </w:rPr>
        <w:t xml:space="preserve">, ilk olarak, programın farklı ülkelerden katılım ve çeşitliliğine dair bilgi almak üzere UNDP İstanbul Bölge Ofisi’nden </w:t>
      </w:r>
      <w:proofErr w:type="spellStart"/>
      <w:r>
        <w:rPr>
          <w:sz w:val="20"/>
          <w:szCs w:val="20"/>
        </w:rPr>
        <w:t>İnovasyon</w:t>
      </w:r>
      <w:proofErr w:type="spellEnd"/>
      <w:r>
        <w:rPr>
          <w:sz w:val="20"/>
          <w:szCs w:val="20"/>
        </w:rPr>
        <w:t xml:space="preserve"> Takımı Lideri </w:t>
      </w:r>
      <w:proofErr w:type="spellStart"/>
      <w:r>
        <w:rPr>
          <w:sz w:val="20"/>
          <w:szCs w:val="20"/>
        </w:rPr>
        <w:t>Lejla</w:t>
      </w:r>
      <w:proofErr w:type="spellEnd"/>
      <w:r>
        <w:rPr>
          <w:sz w:val="20"/>
          <w:szCs w:val="20"/>
        </w:rPr>
        <w:t xml:space="preserve"> </w:t>
      </w:r>
      <w:proofErr w:type="spellStart"/>
      <w:r>
        <w:rPr>
          <w:sz w:val="20"/>
          <w:szCs w:val="20"/>
        </w:rPr>
        <w:t>Sadiku’ya</w:t>
      </w:r>
      <w:proofErr w:type="spellEnd"/>
      <w:r>
        <w:rPr>
          <w:sz w:val="20"/>
          <w:szCs w:val="20"/>
        </w:rPr>
        <w:t xml:space="preserve"> söz verdi. Sözlerine “Bu noktaya sadece bir yıl içinde gelebilmemi</w:t>
      </w:r>
      <w:r>
        <w:rPr>
          <w:sz w:val="20"/>
          <w:szCs w:val="20"/>
        </w:rPr>
        <w:t xml:space="preserve">z gerçekten inanılmaz” diyerek başlayan </w:t>
      </w:r>
      <w:proofErr w:type="spellStart"/>
      <w:r>
        <w:rPr>
          <w:sz w:val="20"/>
          <w:szCs w:val="20"/>
        </w:rPr>
        <w:t>Sadiku</w:t>
      </w:r>
      <w:proofErr w:type="spellEnd"/>
      <w:r>
        <w:rPr>
          <w:sz w:val="20"/>
          <w:szCs w:val="20"/>
        </w:rPr>
        <w:t xml:space="preserve">, “Bu programa </w:t>
      </w:r>
      <w:proofErr w:type="spellStart"/>
      <w:r>
        <w:rPr>
          <w:sz w:val="20"/>
          <w:szCs w:val="20"/>
        </w:rPr>
        <w:t>pandeminin</w:t>
      </w:r>
      <w:proofErr w:type="spellEnd"/>
      <w:r>
        <w:rPr>
          <w:sz w:val="20"/>
          <w:szCs w:val="20"/>
        </w:rPr>
        <w:t xml:space="preserve"> ortasında başladık. Vatandaşlar, sivil toplum örgütleri, ‘</w:t>
      </w:r>
      <w:proofErr w:type="gramStart"/>
      <w:r>
        <w:rPr>
          <w:sz w:val="20"/>
          <w:szCs w:val="20"/>
        </w:rPr>
        <w:t>start</w:t>
      </w:r>
      <w:proofErr w:type="gramEnd"/>
      <w:r>
        <w:rPr>
          <w:sz w:val="20"/>
          <w:szCs w:val="20"/>
        </w:rPr>
        <w:t>-</w:t>
      </w:r>
      <w:proofErr w:type="spellStart"/>
      <w:r>
        <w:rPr>
          <w:sz w:val="20"/>
          <w:szCs w:val="20"/>
        </w:rPr>
        <w:t>uplar</w:t>
      </w:r>
      <w:proofErr w:type="spellEnd"/>
      <w:r>
        <w:rPr>
          <w:sz w:val="20"/>
          <w:szCs w:val="20"/>
        </w:rPr>
        <w:t xml:space="preserve">’ ve </w:t>
      </w:r>
      <w:proofErr w:type="spellStart"/>
      <w:r>
        <w:rPr>
          <w:sz w:val="20"/>
          <w:szCs w:val="20"/>
        </w:rPr>
        <w:t>inovatörler</w:t>
      </w:r>
      <w:proofErr w:type="spellEnd"/>
      <w:r>
        <w:rPr>
          <w:sz w:val="20"/>
          <w:szCs w:val="20"/>
        </w:rPr>
        <w:t xml:space="preserve">, </w:t>
      </w:r>
      <w:proofErr w:type="spellStart"/>
      <w:r>
        <w:rPr>
          <w:sz w:val="20"/>
          <w:szCs w:val="20"/>
        </w:rPr>
        <w:t>pandemiden</w:t>
      </w:r>
      <w:proofErr w:type="spellEnd"/>
      <w:r>
        <w:rPr>
          <w:sz w:val="20"/>
          <w:szCs w:val="20"/>
        </w:rPr>
        <w:t xml:space="preserve"> farklı şekillerde etkilendi. Derin bir belirsizlik duygusu vardı” diyerek bu koşullar </w:t>
      </w:r>
      <w:r>
        <w:rPr>
          <w:sz w:val="20"/>
          <w:szCs w:val="20"/>
        </w:rPr>
        <w:t>altında kat edilen yolun önemini vurguladı.</w:t>
      </w:r>
    </w:p>
    <w:p w14:paraId="00000035" w14:textId="77777777" w:rsidR="00B84E12" w:rsidRDefault="009D1C77" w:rsidP="00C37BA2">
      <w:pPr>
        <w:spacing w:after="0"/>
        <w:ind w:left="0" w:hanging="2"/>
        <w:rPr>
          <w:sz w:val="20"/>
          <w:szCs w:val="20"/>
        </w:rPr>
      </w:pPr>
      <w:r>
        <w:rPr>
          <w:sz w:val="20"/>
          <w:szCs w:val="20"/>
        </w:rPr>
        <w:t xml:space="preserve">Bölgesel düzeyde ise ilk turda 100’ün üzerinde başvuru aldıklarını, bunların 40 tanesinin hızlandırma programına girdiğini söyleyen </w:t>
      </w:r>
      <w:proofErr w:type="spellStart"/>
      <w:r>
        <w:rPr>
          <w:sz w:val="20"/>
          <w:szCs w:val="20"/>
        </w:rPr>
        <w:t>Sadiku</w:t>
      </w:r>
      <w:proofErr w:type="spellEnd"/>
      <w:r>
        <w:rPr>
          <w:sz w:val="20"/>
          <w:szCs w:val="20"/>
        </w:rPr>
        <w:t>, sözlerine şöyle devam etti: “Programın sonuçlarına dair bir değerlendirm</w:t>
      </w:r>
      <w:r>
        <w:rPr>
          <w:sz w:val="20"/>
          <w:szCs w:val="20"/>
        </w:rPr>
        <w:t xml:space="preserve">e yapmak için henüz erken olsa da birkaç noktaya değinebilirim. Genel olarak programa giren kuruluşların tasarım, uygulama ve dijital dünyaya uyum becerilerinin yükseldiğini görüyoruz. Bu; program kapsamındaki birebir </w:t>
      </w:r>
      <w:proofErr w:type="spellStart"/>
      <w:r>
        <w:rPr>
          <w:sz w:val="20"/>
          <w:szCs w:val="20"/>
        </w:rPr>
        <w:t>mentorluk</w:t>
      </w:r>
      <w:proofErr w:type="spellEnd"/>
      <w:r>
        <w:rPr>
          <w:sz w:val="20"/>
          <w:szCs w:val="20"/>
        </w:rPr>
        <w:t>, danışmanlık ve ağ kurma ile</w:t>
      </w:r>
      <w:r>
        <w:rPr>
          <w:sz w:val="20"/>
          <w:szCs w:val="20"/>
        </w:rPr>
        <w:t xml:space="preserve"> bağlantılı. Kuruluşlardan aldığımız geri bildirimlere göre, çok büyük bir bölümü -yaklaşık yüzde 80’i- işlerinin geleceğinde </w:t>
      </w:r>
      <w:proofErr w:type="spellStart"/>
      <w:r>
        <w:rPr>
          <w:sz w:val="20"/>
          <w:szCs w:val="20"/>
        </w:rPr>
        <w:t>mentorluk</w:t>
      </w:r>
      <w:proofErr w:type="spellEnd"/>
      <w:r>
        <w:rPr>
          <w:sz w:val="20"/>
          <w:szCs w:val="20"/>
        </w:rPr>
        <w:t xml:space="preserve"> ve ağ kurmanın anahtar konumda olduğunu düşünüyor.”</w:t>
      </w:r>
    </w:p>
    <w:p w14:paraId="00000036" w14:textId="77777777" w:rsidR="00B84E12" w:rsidRDefault="009D1C77" w:rsidP="00C37BA2">
      <w:pPr>
        <w:spacing w:after="0"/>
        <w:ind w:left="0" w:hanging="2"/>
        <w:rPr>
          <w:sz w:val="20"/>
          <w:szCs w:val="20"/>
        </w:rPr>
      </w:pPr>
      <w:proofErr w:type="spellStart"/>
      <w:r>
        <w:rPr>
          <w:sz w:val="20"/>
          <w:szCs w:val="20"/>
        </w:rPr>
        <w:t>Sadiku</w:t>
      </w:r>
      <w:proofErr w:type="spellEnd"/>
      <w:r>
        <w:rPr>
          <w:sz w:val="20"/>
          <w:szCs w:val="20"/>
        </w:rPr>
        <w:t xml:space="preserve">, bir başka önemli noktanın ise </w:t>
      </w:r>
      <w:proofErr w:type="spellStart"/>
      <w:r>
        <w:rPr>
          <w:sz w:val="20"/>
          <w:szCs w:val="20"/>
        </w:rPr>
        <w:t>BOOST’a</w:t>
      </w:r>
      <w:proofErr w:type="spellEnd"/>
      <w:r>
        <w:rPr>
          <w:sz w:val="20"/>
          <w:szCs w:val="20"/>
        </w:rPr>
        <w:t xml:space="preserve"> başvuru yapan kurumlar</w:t>
      </w:r>
      <w:r>
        <w:rPr>
          <w:sz w:val="20"/>
          <w:szCs w:val="20"/>
        </w:rPr>
        <w:t xml:space="preserve">ın ve onların çözüm üretmeye çalıştıkları başlıkların büyük oranda (yaklaşık yüzde 80) kadınlara ve gençlere odaklanması olduğunu belirtti.  </w:t>
      </w:r>
    </w:p>
    <w:p w14:paraId="00000037" w14:textId="77777777" w:rsidR="00B84E12" w:rsidRDefault="00B84E12" w:rsidP="00C37BA2">
      <w:pPr>
        <w:spacing w:after="0"/>
        <w:ind w:left="0" w:hanging="2"/>
        <w:rPr>
          <w:sz w:val="20"/>
          <w:szCs w:val="20"/>
        </w:rPr>
      </w:pPr>
    </w:p>
    <w:p w14:paraId="00000038" w14:textId="77777777" w:rsidR="00B84E12" w:rsidRDefault="009D1C77" w:rsidP="00C37BA2">
      <w:pPr>
        <w:spacing w:after="0"/>
        <w:ind w:left="0" w:hanging="2"/>
        <w:rPr>
          <w:b/>
          <w:sz w:val="20"/>
          <w:szCs w:val="20"/>
        </w:rPr>
      </w:pPr>
      <w:r>
        <w:rPr>
          <w:b/>
          <w:sz w:val="20"/>
          <w:szCs w:val="20"/>
        </w:rPr>
        <w:t>EBRU BAKKALOĞLU TÜZECAN:</w:t>
      </w:r>
    </w:p>
    <w:p w14:paraId="00000039" w14:textId="77777777" w:rsidR="00B84E12" w:rsidRDefault="009D1C77" w:rsidP="00C37BA2">
      <w:pPr>
        <w:spacing w:after="0"/>
        <w:ind w:left="0" w:hanging="2"/>
        <w:rPr>
          <w:b/>
          <w:sz w:val="20"/>
          <w:szCs w:val="20"/>
        </w:rPr>
      </w:pPr>
      <w:r>
        <w:rPr>
          <w:b/>
          <w:sz w:val="20"/>
          <w:szCs w:val="20"/>
        </w:rPr>
        <w:t>"PANDEMİDE TEKNOLOJİNİN KALDIRAÇ ROLÜ ÖNE ÇIKTI"</w:t>
      </w:r>
    </w:p>
    <w:p w14:paraId="0000003A" w14:textId="77777777" w:rsidR="00B84E12" w:rsidRDefault="009D1C77" w:rsidP="00C37BA2">
      <w:pPr>
        <w:spacing w:after="0"/>
        <w:ind w:left="0" w:hanging="2"/>
        <w:rPr>
          <w:sz w:val="20"/>
          <w:szCs w:val="20"/>
        </w:rPr>
      </w:pPr>
      <w:r>
        <w:rPr>
          <w:sz w:val="20"/>
          <w:szCs w:val="20"/>
        </w:rPr>
        <w:t xml:space="preserve">Etkinlik kapsamında gerçekleştirilen panellerden ilkinin </w:t>
      </w:r>
      <w:proofErr w:type="spellStart"/>
      <w:r>
        <w:rPr>
          <w:sz w:val="20"/>
          <w:szCs w:val="20"/>
        </w:rPr>
        <w:t>moderatörlüğünü</w:t>
      </w:r>
      <w:proofErr w:type="spellEnd"/>
      <w:r>
        <w:rPr>
          <w:sz w:val="20"/>
          <w:szCs w:val="20"/>
        </w:rPr>
        <w:t xml:space="preserve"> yapan Koç Holding KSS ve Sürdürülebilirlik Koordinatörü Ebru Bakkaloğlu </w:t>
      </w:r>
      <w:proofErr w:type="spellStart"/>
      <w:r>
        <w:rPr>
          <w:sz w:val="20"/>
          <w:szCs w:val="20"/>
        </w:rPr>
        <w:t>Tüzecan</w:t>
      </w:r>
      <w:proofErr w:type="spellEnd"/>
      <w:r>
        <w:rPr>
          <w:sz w:val="20"/>
          <w:szCs w:val="20"/>
        </w:rPr>
        <w:t xml:space="preserve">, </w:t>
      </w:r>
      <w:proofErr w:type="spellStart"/>
      <w:r>
        <w:rPr>
          <w:sz w:val="20"/>
          <w:szCs w:val="20"/>
        </w:rPr>
        <w:t>pandemi</w:t>
      </w:r>
      <w:proofErr w:type="spellEnd"/>
      <w:r>
        <w:rPr>
          <w:sz w:val="20"/>
          <w:szCs w:val="20"/>
        </w:rPr>
        <w:t xml:space="preserve"> ile birlikte sivil toplum kuruluşları dâhil, çalıştığı alan ve sektörden bağımsız, her kurumun</w:t>
      </w:r>
      <w:r>
        <w:rPr>
          <w:sz w:val="20"/>
          <w:szCs w:val="20"/>
        </w:rPr>
        <w:t xml:space="preserve"> varlığını sürdürebilmesi ve hizmet vermeye devam edebilmesi için dijital dönüşümün gerekliliğinin ortaya çıktını vurguladı.</w:t>
      </w:r>
    </w:p>
    <w:p w14:paraId="0000003B" w14:textId="77777777" w:rsidR="00B84E12" w:rsidRDefault="009D1C77" w:rsidP="00C37BA2">
      <w:pPr>
        <w:spacing w:after="0"/>
        <w:ind w:left="0" w:hanging="2"/>
        <w:rPr>
          <w:sz w:val="20"/>
          <w:szCs w:val="20"/>
        </w:rPr>
      </w:pPr>
      <w:r>
        <w:rPr>
          <w:sz w:val="20"/>
          <w:szCs w:val="20"/>
        </w:rPr>
        <w:t xml:space="preserve">“Biz BOOST programını tasarlamaya başladığımız dönemde </w:t>
      </w:r>
      <w:proofErr w:type="spellStart"/>
      <w:r>
        <w:rPr>
          <w:sz w:val="20"/>
          <w:szCs w:val="20"/>
        </w:rPr>
        <w:t>pandemi</w:t>
      </w:r>
      <w:proofErr w:type="spellEnd"/>
      <w:r>
        <w:rPr>
          <w:sz w:val="20"/>
          <w:szCs w:val="20"/>
        </w:rPr>
        <w:t xml:space="preserve"> başlamıştı. </w:t>
      </w:r>
      <w:proofErr w:type="spellStart"/>
      <w:r>
        <w:rPr>
          <w:sz w:val="20"/>
          <w:szCs w:val="20"/>
        </w:rPr>
        <w:t>Pandemi</w:t>
      </w:r>
      <w:proofErr w:type="spellEnd"/>
      <w:r>
        <w:rPr>
          <w:sz w:val="20"/>
          <w:szCs w:val="20"/>
        </w:rPr>
        <w:t xml:space="preserve"> ile birlikte değişen çalışma alışkanlıkları STK'</w:t>
      </w:r>
      <w:r>
        <w:rPr>
          <w:sz w:val="20"/>
          <w:szCs w:val="20"/>
        </w:rPr>
        <w:t xml:space="preserve">ların da dijital dönüşüm süreçlerinin hızlanması gerekliliği ile bu konuda STK'lara destek olma fikri zamanlama olarak çok anlamlı oldu" diyen </w:t>
      </w:r>
      <w:proofErr w:type="spellStart"/>
      <w:r>
        <w:rPr>
          <w:sz w:val="20"/>
          <w:szCs w:val="20"/>
        </w:rPr>
        <w:t>Tüzecan</w:t>
      </w:r>
      <w:proofErr w:type="spellEnd"/>
      <w:r>
        <w:rPr>
          <w:sz w:val="20"/>
          <w:szCs w:val="20"/>
        </w:rPr>
        <w:t xml:space="preserve"> sözlerine şöyle devam etti: “BOOST programını tasarlama aşamasında girişimci ekosisteminde yaygın olarak </w:t>
      </w:r>
      <w:r>
        <w:rPr>
          <w:sz w:val="20"/>
          <w:szCs w:val="20"/>
        </w:rPr>
        <w:t xml:space="preserve">kullanılan eğitimlerden ve programlardan faydalandık. Bu kapsamda </w:t>
      </w:r>
      <w:proofErr w:type="spellStart"/>
      <w:r>
        <w:rPr>
          <w:sz w:val="20"/>
          <w:szCs w:val="20"/>
        </w:rPr>
        <w:t>UNDP’nin</w:t>
      </w:r>
      <w:proofErr w:type="spellEnd"/>
      <w:r>
        <w:rPr>
          <w:sz w:val="20"/>
          <w:szCs w:val="20"/>
        </w:rPr>
        <w:t xml:space="preserve"> farklı ülkelerdeki deneyimi, kapsayıcılığı, </w:t>
      </w:r>
      <w:proofErr w:type="spellStart"/>
      <w:r>
        <w:rPr>
          <w:sz w:val="20"/>
          <w:szCs w:val="20"/>
        </w:rPr>
        <w:t>KWORKS’ün</w:t>
      </w:r>
      <w:proofErr w:type="spellEnd"/>
      <w:r>
        <w:rPr>
          <w:sz w:val="20"/>
          <w:szCs w:val="20"/>
        </w:rPr>
        <w:t xml:space="preserve"> ise bugüne dek girişimcilere yönelik hayata geçirdiği hızlandırma ve destek programları bizim için önemli oldu. Bu iki yetkinli</w:t>
      </w:r>
      <w:r>
        <w:rPr>
          <w:sz w:val="20"/>
          <w:szCs w:val="20"/>
        </w:rPr>
        <w:t>ği BOOST programında birleştirme fırsatı bulduk.”</w:t>
      </w:r>
    </w:p>
    <w:p w14:paraId="0000003C" w14:textId="77777777" w:rsidR="00B84E12" w:rsidRDefault="009D1C77" w:rsidP="00C37BA2">
      <w:pPr>
        <w:spacing w:after="0"/>
        <w:ind w:left="0" w:hanging="2"/>
        <w:rPr>
          <w:sz w:val="20"/>
          <w:szCs w:val="20"/>
        </w:rPr>
      </w:pPr>
      <w:proofErr w:type="gramStart"/>
      <w:r>
        <w:rPr>
          <w:sz w:val="20"/>
          <w:szCs w:val="20"/>
        </w:rPr>
        <w:t xml:space="preserve">Programa devam edecek olan 7 STK’nın etki alanlarının büyüklüğünden de bahseden </w:t>
      </w:r>
      <w:proofErr w:type="spellStart"/>
      <w:r>
        <w:rPr>
          <w:sz w:val="20"/>
          <w:szCs w:val="20"/>
        </w:rPr>
        <w:t>Tüzecan</w:t>
      </w:r>
      <w:proofErr w:type="spellEnd"/>
      <w:r>
        <w:rPr>
          <w:sz w:val="20"/>
          <w:szCs w:val="20"/>
        </w:rPr>
        <w:t>, Türkiye’de çalışmaları ile fark yaratan bu STK’ların toplamda bin 453 çalışan ve 6 bin 395 kişiden oluşan gönüllü ağı</w:t>
      </w:r>
      <w:r>
        <w:rPr>
          <w:sz w:val="20"/>
          <w:szCs w:val="20"/>
        </w:rPr>
        <w:t xml:space="preserve">na sahip olduğunu, 2 binin üzerinde iş birliğini hayata geçirdiğini, sahada ve çevrimiçi ortamda 7 milyona yakın faydalanıcıya eriştiklerini vurguladı. </w:t>
      </w:r>
      <w:proofErr w:type="spellStart"/>
      <w:proofErr w:type="gramEnd"/>
      <w:r>
        <w:rPr>
          <w:sz w:val="20"/>
          <w:szCs w:val="20"/>
        </w:rPr>
        <w:t>Tüzecan</w:t>
      </w:r>
      <w:proofErr w:type="spellEnd"/>
      <w:r>
        <w:rPr>
          <w:sz w:val="20"/>
          <w:szCs w:val="20"/>
        </w:rPr>
        <w:t>, “</w:t>
      </w:r>
      <w:proofErr w:type="spellStart"/>
      <w:r>
        <w:rPr>
          <w:sz w:val="20"/>
          <w:szCs w:val="20"/>
        </w:rPr>
        <w:t>BOOST’un</w:t>
      </w:r>
      <w:proofErr w:type="spellEnd"/>
      <w:r>
        <w:rPr>
          <w:sz w:val="20"/>
          <w:szCs w:val="20"/>
        </w:rPr>
        <w:t xml:space="preserve"> içinde gerçekleştirecekleri projelerle de etki alanlarının ne kadar geniş olabileceği</w:t>
      </w:r>
      <w:r>
        <w:rPr>
          <w:sz w:val="20"/>
          <w:szCs w:val="20"/>
        </w:rPr>
        <w:t>ni görüyoruz” diye konuştu.</w:t>
      </w:r>
    </w:p>
    <w:p w14:paraId="0000003D" w14:textId="77777777" w:rsidR="00B84E12" w:rsidRDefault="00B84E12" w:rsidP="00C37BA2">
      <w:pPr>
        <w:spacing w:after="0"/>
        <w:ind w:left="0" w:hanging="2"/>
        <w:rPr>
          <w:b/>
          <w:sz w:val="20"/>
          <w:szCs w:val="20"/>
        </w:rPr>
      </w:pPr>
    </w:p>
    <w:p w14:paraId="0000003E" w14:textId="77777777" w:rsidR="00B84E12" w:rsidRDefault="009D1C77" w:rsidP="00C37BA2">
      <w:pPr>
        <w:spacing w:after="0"/>
        <w:ind w:left="0" w:hanging="2"/>
        <w:rPr>
          <w:b/>
          <w:sz w:val="20"/>
          <w:szCs w:val="20"/>
        </w:rPr>
      </w:pPr>
      <w:r>
        <w:rPr>
          <w:b/>
          <w:sz w:val="20"/>
          <w:szCs w:val="20"/>
        </w:rPr>
        <w:t>“Geçmişte hayal edemeyeceğimiz şeyler oldu”</w:t>
      </w:r>
    </w:p>
    <w:p w14:paraId="0000003F" w14:textId="77777777" w:rsidR="00B84E12" w:rsidRDefault="009D1C77" w:rsidP="00C37BA2">
      <w:pPr>
        <w:spacing w:after="0"/>
        <w:ind w:left="0" w:hanging="2"/>
        <w:rPr>
          <w:sz w:val="20"/>
          <w:szCs w:val="20"/>
        </w:rPr>
      </w:pPr>
      <w:r>
        <w:rPr>
          <w:sz w:val="20"/>
          <w:szCs w:val="20"/>
        </w:rPr>
        <w:lastRenderedPageBreak/>
        <w:t xml:space="preserve">KWORKS Direktörü ve UNVEST Yeni İş Geliştirme Direktörü Mahmut Nedim Özdemir ise BOOST programının temellerini yaklaşık 1,5 yıl önce tam </w:t>
      </w:r>
      <w:proofErr w:type="spellStart"/>
      <w:r>
        <w:rPr>
          <w:sz w:val="20"/>
          <w:szCs w:val="20"/>
        </w:rPr>
        <w:t>pandeminin</w:t>
      </w:r>
      <w:proofErr w:type="spellEnd"/>
      <w:r>
        <w:rPr>
          <w:sz w:val="20"/>
          <w:szCs w:val="20"/>
        </w:rPr>
        <w:t xml:space="preserve"> başında bir araya gelerek attıkları</w:t>
      </w:r>
      <w:r>
        <w:rPr>
          <w:sz w:val="20"/>
          <w:szCs w:val="20"/>
        </w:rPr>
        <w:t xml:space="preserve">nı hatırlattı. Özdemir, “Birçoğumuz yüz yüze gelmeden tamamladık bu aşamayı. Geçmişte hayal edemeyeceğimiz şeyler oldu. Bunu da açıkçası avantaja çevirdik. Karşılıklı güven içinde ve topluma bir katkı sağlama </w:t>
      </w:r>
      <w:proofErr w:type="gramStart"/>
      <w:r>
        <w:rPr>
          <w:sz w:val="20"/>
          <w:szCs w:val="20"/>
        </w:rPr>
        <w:t>motivasyonuyla</w:t>
      </w:r>
      <w:proofErr w:type="gramEnd"/>
      <w:r>
        <w:rPr>
          <w:sz w:val="20"/>
          <w:szCs w:val="20"/>
        </w:rPr>
        <w:t xml:space="preserve"> bütün paydaşlar ve STK’lar bir a</w:t>
      </w:r>
      <w:r>
        <w:rPr>
          <w:sz w:val="20"/>
          <w:szCs w:val="20"/>
        </w:rPr>
        <w:t>raya gelerek güzel çalışmalar yaptı” diye konuştu.</w:t>
      </w:r>
    </w:p>
    <w:p w14:paraId="00000040" w14:textId="77777777" w:rsidR="00B84E12" w:rsidRDefault="009D1C77" w:rsidP="00C37BA2">
      <w:pPr>
        <w:spacing w:after="0"/>
        <w:ind w:left="0" w:hanging="2"/>
        <w:rPr>
          <w:sz w:val="20"/>
          <w:szCs w:val="20"/>
        </w:rPr>
      </w:pPr>
      <w:r>
        <w:rPr>
          <w:sz w:val="20"/>
          <w:szCs w:val="20"/>
        </w:rPr>
        <w:t xml:space="preserve">KWORKS olarak daha çok girişimcilerle çalışmaya alışkın olduklarını anlatan Özdemir, programın kendileri için ufuk açıcı bir deneyim olduğuna işaret etti. “Portföyümüzde ağırlıklı olarak teknoloji tabanlı </w:t>
      </w:r>
      <w:r>
        <w:rPr>
          <w:sz w:val="20"/>
          <w:szCs w:val="20"/>
        </w:rPr>
        <w:t>girişimler var” diyen Özdemir, STK’larla çalışırken bilgi ve deneyim kazandıklarını vurguladı. STK’lara gerçekten güçlü ve özgün oldukları projelerde bağımsız çalışmaları, diğer konularda iş birliği yapmaları yönünde tavsiyelerde bulunduklarını anlatan Özd</w:t>
      </w:r>
      <w:r>
        <w:rPr>
          <w:sz w:val="20"/>
          <w:szCs w:val="20"/>
        </w:rPr>
        <w:t>emir, hem kendileri hem de STK’lar için öğretici bir program süreci yaşandığını dile getirdi. STK’ların girişim sermayesi, değer teklifi, iş modeli gibi daha önce uzak oldukları kavramları içeren bir terminoloji ile tanışmalarını sağladıklarını belirten Öz</w:t>
      </w:r>
      <w:r>
        <w:rPr>
          <w:sz w:val="20"/>
          <w:szCs w:val="20"/>
        </w:rPr>
        <w:t>demir, “Etki yatırımcılığı, sosyal etki, etki yaratma gibi kavramlar kullanıyorlar. Bu kavramları ticari ve teknoloji girişimciliğindeki kavramlarla birleştirerek iki taraf arasında köprü yaratan bir içerik hazırladık. Bu, bizim için de öğretici oldu” değe</w:t>
      </w:r>
      <w:r>
        <w:rPr>
          <w:sz w:val="20"/>
          <w:szCs w:val="20"/>
        </w:rPr>
        <w:t>rlendirmesini yaptı.</w:t>
      </w:r>
    </w:p>
    <w:p w14:paraId="00000041" w14:textId="77777777" w:rsidR="00B84E12" w:rsidRDefault="009D1C77" w:rsidP="00C37BA2">
      <w:pPr>
        <w:spacing w:after="0"/>
        <w:ind w:left="0" w:hanging="2"/>
        <w:rPr>
          <w:sz w:val="20"/>
          <w:szCs w:val="20"/>
        </w:rPr>
      </w:pPr>
      <w:proofErr w:type="spellStart"/>
      <w:r>
        <w:rPr>
          <w:sz w:val="20"/>
          <w:szCs w:val="20"/>
        </w:rPr>
        <w:t>BOOST’ta</w:t>
      </w:r>
      <w:proofErr w:type="spellEnd"/>
      <w:r>
        <w:rPr>
          <w:sz w:val="20"/>
          <w:szCs w:val="20"/>
        </w:rPr>
        <w:t xml:space="preserve"> ikinci aşamayla ilgili bilgiler de veren Özdemir, “Bu, ilk dönemden biraz daha farklı olacak. Bu bölüm gerçek anlamda hızlandırmaya geçiş olacak. Daha odaklı ilerleyeceğiz” dedi. Ekiplerle daha yakından çalışacaklarını, birebi</w:t>
      </w:r>
      <w:r>
        <w:rPr>
          <w:sz w:val="20"/>
          <w:szCs w:val="20"/>
        </w:rPr>
        <w:t xml:space="preserve">r uzman desteklerinin devam edeceğini söyleyen Özdemir, “Biraz daha zorlayıp STK’ları girişimci temposuna sokacağız” diye konuştu. Onlara daha geniş bir </w:t>
      </w:r>
      <w:proofErr w:type="spellStart"/>
      <w:r>
        <w:rPr>
          <w:sz w:val="20"/>
          <w:szCs w:val="20"/>
        </w:rPr>
        <w:t>mentor</w:t>
      </w:r>
      <w:proofErr w:type="spellEnd"/>
      <w:r>
        <w:rPr>
          <w:sz w:val="20"/>
          <w:szCs w:val="20"/>
        </w:rPr>
        <w:t xml:space="preserve"> ağını açacaklarını ifade eden Özdemir, STK’ların tamamen yeni ders içerikleriyle devam edecekler</w:t>
      </w:r>
      <w:r>
        <w:rPr>
          <w:sz w:val="20"/>
          <w:szCs w:val="20"/>
        </w:rPr>
        <w:t>ini, teknoloji altyapılarını daha fazla kullanacaklarını anlattı. Özdemir, “Aldıkları maddi destekle bu desteği birleştirdiklerinde önümüzdeki 4-6 ay içinde büyük etki yapabilecek kapasitede olacaklar” dedi.</w:t>
      </w:r>
    </w:p>
    <w:p w14:paraId="00000042" w14:textId="77777777" w:rsidR="00B84E12" w:rsidRDefault="00B84E12" w:rsidP="00C37BA2">
      <w:pPr>
        <w:spacing w:after="0"/>
        <w:ind w:left="0" w:hanging="2"/>
        <w:rPr>
          <w:sz w:val="20"/>
          <w:szCs w:val="20"/>
        </w:rPr>
      </w:pPr>
    </w:p>
    <w:p w14:paraId="00000043" w14:textId="77777777" w:rsidR="00B84E12" w:rsidRDefault="009D1C77" w:rsidP="00C37BA2">
      <w:pPr>
        <w:spacing w:after="0"/>
        <w:ind w:left="0" w:hanging="2"/>
        <w:rPr>
          <w:b/>
          <w:sz w:val="20"/>
          <w:szCs w:val="20"/>
        </w:rPr>
      </w:pPr>
      <w:r>
        <w:rPr>
          <w:b/>
          <w:sz w:val="20"/>
          <w:szCs w:val="20"/>
        </w:rPr>
        <w:t>STK’ların edindikleri deneyim ve kazanımlar</w:t>
      </w:r>
    </w:p>
    <w:p w14:paraId="00000044" w14:textId="77777777" w:rsidR="00B84E12" w:rsidRDefault="009D1C77" w:rsidP="00C37BA2">
      <w:pPr>
        <w:spacing w:after="0"/>
        <w:ind w:left="0" w:hanging="2"/>
        <w:rPr>
          <w:sz w:val="20"/>
          <w:szCs w:val="20"/>
        </w:rPr>
      </w:pPr>
      <w:r>
        <w:rPr>
          <w:sz w:val="20"/>
          <w:szCs w:val="20"/>
        </w:rPr>
        <w:t>Hız</w:t>
      </w:r>
      <w:r>
        <w:rPr>
          <w:sz w:val="20"/>
          <w:szCs w:val="20"/>
        </w:rPr>
        <w:t>landırma programı ile STK’lar, etkilerini ve erişimlerini artırmalarını sağlayacak farklı dijital araçları tanırken kaynak geliştirme, gönüllü ağı yönetimi ve saha çalışmalarına yönelik teknoloji odağında yeni beceriler kazandı. Ayrıca yenilikçi proje fiki</w:t>
      </w:r>
      <w:r>
        <w:rPr>
          <w:sz w:val="20"/>
          <w:szCs w:val="20"/>
        </w:rPr>
        <w:t xml:space="preserve">rlerine yönelik </w:t>
      </w:r>
      <w:proofErr w:type="spellStart"/>
      <w:r>
        <w:rPr>
          <w:sz w:val="20"/>
          <w:szCs w:val="20"/>
        </w:rPr>
        <w:t>mentorluk</w:t>
      </w:r>
      <w:proofErr w:type="spellEnd"/>
      <w:r>
        <w:rPr>
          <w:sz w:val="20"/>
          <w:szCs w:val="20"/>
        </w:rPr>
        <w:t xml:space="preserve"> ve eğitimlerle hızlandırma desteği almak, bir diğer kazanımları oldu.</w:t>
      </w:r>
    </w:p>
    <w:p w14:paraId="00000045" w14:textId="77777777" w:rsidR="00B84E12" w:rsidRDefault="009D1C77" w:rsidP="00C37BA2">
      <w:pPr>
        <w:spacing w:after="0"/>
        <w:ind w:left="0" w:hanging="2"/>
        <w:rPr>
          <w:sz w:val="20"/>
          <w:szCs w:val="20"/>
        </w:rPr>
      </w:pPr>
      <w:r>
        <w:rPr>
          <w:sz w:val="20"/>
          <w:szCs w:val="20"/>
        </w:rPr>
        <w:t>Yapılan çevrimiçi etkinlikte, ikinci aşamaya devam etmek üzere seçilen 7 sivil toplum kuruluşunun sözcüleri, ilk dönemdeki BOOST deneyimlerini ve kazanımlarını,</w:t>
      </w:r>
      <w:r>
        <w:rPr>
          <w:sz w:val="20"/>
          <w:szCs w:val="20"/>
        </w:rPr>
        <w:t xml:space="preserve"> program kapsamında geliştirdikleri örnekler üzerinden değerlendirmek üzere Koç Holding Sürdürülebilirlik ve Paydaş İlişkileri Yöneticisi Ayça Aksoy’un sorularını yanıtladı. STK temsilcileri BOOST programına katılma </w:t>
      </w:r>
      <w:proofErr w:type="gramStart"/>
      <w:r>
        <w:rPr>
          <w:sz w:val="20"/>
          <w:szCs w:val="20"/>
        </w:rPr>
        <w:t>motivasyonları</w:t>
      </w:r>
      <w:proofErr w:type="gramEnd"/>
      <w:r>
        <w:rPr>
          <w:sz w:val="20"/>
          <w:szCs w:val="20"/>
        </w:rPr>
        <w:t xml:space="preserve"> hakkında bilgi verirken a</w:t>
      </w:r>
      <w:r>
        <w:rPr>
          <w:sz w:val="20"/>
          <w:szCs w:val="20"/>
        </w:rPr>
        <w:t xml:space="preserve">ldıkları eğitimler ve </w:t>
      </w:r>
      <w:proofErr w:type="spellStart"/>
      <w:r>
        <w:rPr>
          <w:sz w:val="20"/>
          <w:szCs w:val="20"/>
        </w:rPr>
        <w:t>mentorluk</w:t>
      </w:r>
      <w:proofErr w:type="spellEnd"/>
      <w:r>
        <w:rPr>
          <w:sz w:val="20"/>
          <w:szCs w:val="20"/>
        </w:rPr>
        <w:t xml:space="preserve"> hizmetlerinden büyük fayda gördüklerinden bahsettiler. Faaliyetleri esnasında çözüm üretirken girişimci bakış açısıyla değerlendirme yapmak, dijital dönüşüm yol haritası hazırlamak, iş dünyasının kullandığı pazarlama ve tanı</w:t>
      </w:r>
      <w:r>
        <w:rPr>
          <w:sz w:val="20"/>
          <w:szCs w:val="20"/>
        </w:rPr>
        <w:t>tım araçlarını ve yöntemlerini kullanmayı öğrenmek, programa katılan STK’ların başlıca kazanımları olarak ortaya çıktı.</w:t>
      </w:r>
    </w:p>
    <w:p w14:paraId="00000046" w14:textId="77777777" w:rsidR="00B84E12" w:rsidRDefault="00B84E12" w:rsidP="00C37BA2">
      <w:pPr>
        <w:spacing w:after="0"/>
        <w:ind w:left="0" w:hanging="2"/>
        <w:jc w:val="center"/>
        <w:rPr>
          <w:sz w:val="20"/>
          <w:szCs w:val="20"/>
        </w:rPr>
      </w:pPr>
    </w:p>
    <w:p w14:paraId="00000047" w14:textId="77777777" w:rsidR="00B84E12" w:rsidRDefault="00B84E12" w:rsidP="00C37BA2">
      <w:pPr>
        <w:spacing w:after="0"/>
        <w:ind w:left="0" w:hanging="2"/>
        <w:jc w:val="center"/>
        <w:rPr>
          <w:sz w:val="20"/>
          <w:szCs w:val="20"/>
        </w:rPr>
      </w:pPr>
    </w:p>
    <w:p w14:paraId="00000048" w14:textId="77777777" w:rsidR="00B84E12" w:rsidRDefault="00B84E12" w:rsidP="00C37BA2">
      <w:pPr>
        <w:spacing w:after="0"/>
        <w:ind w:left="0" w:hanging="2"/>
        <w:jc w:val="center"/>
        <w:rPr>
          <w:sz w:val="20"/>
          <w:szCs w:val="20"/>
        </w:rPr>
      </w:pPr>
    </w:p>
    <w:p w14:paraId="00000049" w14:textId="77777777" w:rsidR="00B84E12" w:rsidRDefault="00B84E12" w:rsidP="00C37BA2">
      <w:pPr>
        <w:spacing w:after="0"/>
        <w:ind w:left="0" w:hanging="2"/>
        <w:jc w:val="center"/>
        <w:rPr>
          <w:sz w:val="20"/>
          <w:szCs w:val="20"/>
        </w:rPr>
      </w:pPr>
    </w:p>
    <w:p w14:paraId="0000004A" w14:textId="77777777" w:rsidR="00B84E12" w:rsidRDefault="00B84E12" w:rsidP="00C37BA2">
      <w:pPr>
        <w:spacing w:after="0"/>
        <w:ind w:left="0" w:hanging="2"/>
        <w:jc w:val="center"/>
        <w:rPr>
          <w:sz w:val="20"/>
          <w:szCs w:val="20"/>
        </w:rPr>
      </w:pPr>
    </w:p>
    <w:p w14:paraId="0000004B" w14:textId="77777777" w:rsidR="00B84E12" w:rsidRDefault="00B84E12" w:rsidP="00C37BA2">
      <w:pPr>
        <w:spacing w:after="0"/>
        <w:ind w:left="0" w:hanging="2"/>
        <w:jc w:val="center"/>
        <w:rPr>
          <w:sz w:val="20"/>
          <w:szCs w:val="20"/>
        </w:rPr>
      </w:pPr>
    </w:p>
    <w:p w14:paraId="0000004C" w14:textId="77777777" w:rsidR="00B84E12" w:rsidRDefault="00B84E12" w:rsidP="00C37BA2">
      <w:pPr>
        <w:spacing w:after="0"/>
        <w:ind w:left="0" w:hanging="2"/>
        <w:jc w:val="center"/>
        <w:rPr>
          <w:sz w:val="20"/>
          <w:szCs w:val="20"/>
        </w:rPr>
      </w:pPr>
    </w:p>
    <w:p w14:paraId="0000004D" w14:textId="77777777" w:rsidR="00B84E12" w:rsidRDefault="00B84E12" w:rsidP="00C37BA2">
      <w:pPr>
        <w:spacing w:after="0"/>
        <w:ind w:left="0" w:hanging="2"/>
        <w:jc w:val="center"/>
        <w:rPr>
          <w:b/>
          <w:sz w:val="20"/>
          <w:szCs w:val="20"/>
        </w:rPr>
      </w:pPr>
    </w:p>
    <w:p w14:paraId="0000004E" w14:textId="77777777" w:rsidR="00B84E12" w:rsidRDefault="00B84E12" w:rsidP="00C37BA2">
      <w:pPr>
        <w:spacing w:after="0"/>
        <w:ind w:left="0" w:hanging="2"/>
        <w:jc w:val="center"/>
        <w:rPr>
          <w:b/>
          <w:sz w:val="20"/>
          <w:szCs w:val="20"/>
        </w:rPr>
      </w:pPr>
    </w:p>
    <w:p w14:paraId="0000004F" w14:textId="77777777" w:rsidR="00B84E12" w:rsidRDefault="00B84E12" w:rsidP="00C37BA2">
      <w:pPr>
        <w:spacing w:after="0"/>
        <w:ind w:left="0" w:hanging="2"/>
        <w:jc w:val="center"/>
        <w:rPr>
          <w:b/>
          <w:sz w:val="20"/>
          <w:szCs w:val="20"/>
        </w:rPr>
      </w:pPr>
    </w:p>
    <w:p w14:paraId="00000050" w14:textId="77777777" w:rsidR="00B84E12" w:rsidRDefault="00B84E12" w:rsidP="00C37BA2">
      <w:pPr>
        <w:spacing w:after="0"/>
        <w:ind w:left="0" w:hanging="2"/>
        <w:jc w:val="center"/>
        <w:rPr>
          <w:b/>
          <w:sz w:val="20"/>
          <w:szCs w:val="20"/>
        </w:rPr>
      </w:pPr>
    </w:p>
    <w:p w14:paraId="266B20B9" w14:textId="77777777" w:rsidR="00C37BA2" w:rsidRDefault="00C37BA2" w:rsidP="00C37BA2">
      <w:pPr>
        <w:spacing w:after="0"/>
        <w:ind w:left="0" w:hanging="2"/>
        <w:jc w:val="center"/>
        <w:rPr>
          <w:b/>
          <w:sz w:val="20"/>
          <w:szCs w:val="20"/>
        </w:rPr>
      </w:pPr>
    </w:p>
    <w:p w14:paraId="76D30D94" w14:textId="77777777" w:rsidR="00C37BA2" w:rsidRDefault="00C37BA2" w:rsidP="00C37BA2">
      <w:pPr>
        <w:spacing w:after="0"/>
        <w:ind w:left="0" w:hanging="2"/>
        <w:jc w:val="center"/>
        <w:rPr>
          <w:b/>
          <w:sz w:val="20"/>
          <w:szCs w:val="20"/>
        </w:rPr>
      </w:pPr>
    </w:p>
    <w:p w14:paraId="00000051" w14:textId="77777777" w:rsidR="00B84E12" w:rsidRDefault="009D1C77" w:rsidP="00C37BA2">
      <w:pPr>
        <w:spacing w:after="0"/>
        <w:ind w:left="0" w:hanging="2"/>
        <w:jc w:val="center"/>
        <w:rPr>
          <w:b/>
          <w:sz w:val="20"/>
          <w:szCs w:val="20"/>
        </w:rPr>
      </w:pPr>
      <w:r>
        <w:rPr>
          <w:b/>
          <w:sz w:val="20"/>
          <w:szCs w:val="20"/>
        </w:rPr>
        <w:lastRenderedPageBreak/>
        <w:t xml:space="preserve">OYA ÜNLÜ KIZIL: </w:t>
      </w:r>
    </w:p>
    <w:p w14:paraId="00000052" w14:textId="77777777" w:rsidR="00B84E12" w:rsidRDefault="009D1C77" w:rsidP="00C37BA2">
      <w:pPr>
        <w:spacing w:after="0"/>
        <w:ind w:left="0" w:hanging="2"/>
        <w:jc w:val="center"/>
        <w:rPr>
          <w:b/>
          <w:sz w:val="20"/>
          <w:szCs w:val="20"/>
        </w:rPr>
      </w:pPr>
      <w:r>
        <w:rPr>
          <w:b/>
          <w:sz w:val="20"/>
          <w:szCs w:val="20"/>
        </w:rPr>
        <w:t xml:space="preserve">“BOOST PROGRAMI’NI ‘GELECEĞE. BİRLİKTE’ MANİFESTOMUZUN </w:t>
      </w:r>
    </w:p>
    <w:p w14:paraId="00000053" w14:textId="77777777" w:rsidR="00B84E12" w:rsidRDefault="009D1C77" w:rsidP="00C37BA2">
      <w:pPr>
        <w:spacing w:after="0"/>
        <w:ind w:left="0" w:hanging="2"/>
        <w:jc w:val="center"/>
        <w:rPr>
          <w:b/>
          <w:sz w:val="20"/>
          <w:szCs w:val="20"/>
        </w:rPr>
      </w:pPr>
      <w:r>
        <w:rPr>
          <w:b/>
          <w:sz w:val="20"/>
          <w:szCs w:val="20"/>
        </w:rPr>
        <w:t>ÖNEMLİ BİR PARÇASI OLARAK GÖRÜYORUZ”</w:t>
      </w:r>
    </w:p>
    <w:p w14:paraId="00000054" w14:textId="77777777" w:rsidR="00B84E12" w:rsidRDefault="00B84E12" w:rsidP="00C37BA2">
      <w:pPr>
        <w:spacing w:after="0"/>
        <w:ind w:left="0" w:hanging="2"/>
        <w:jc w:val="center"/>
        <w:rPr>
          <w:sz w:val="20"/>
          <w:szCs w:val="20"/>
        </w:rPr>
      </w:pPr>
    </w:p>
    <w:p w14:paraId="00000055" w14:textId="77777777" w:rsidR="00B84E12" w:rsidRDefault="009D1C77" w:rsidP="00C37BA2">
      <w:pPr>
        <w:spacing w:after="0"/>
        <w:ind w:left="0" w:hanging="2"/>
        <w:jc w:val="center"/>
        <w:rPr>
          <w:sz w:val="20"/>
          <w:szCs w:val="20"/>
        </w:rPr>
      </w:pPr>
      <w:r>
        <w:rPr>
          <w:sz w:val="20"/>
          <w:szCs w:val="20"/>
        </w:rPr>
        <w:t>Sivil toplum kuruluşlarının dijital dönüşümlerini hızlandırmak, çevresel ve sosyal sorunlara teknoloji odağında çözüm geliştiren yenilikçi projelerin etki alanlarının genişlemesine katkıda bulunmak amacıyla hayata geçirilen BOOST Programı’nda ikinci aşamay</w:t>
      </w:r>
      <w:r>
        <w:rPr>
          <w:sz w:val="20"/>
          <w:szCs w:val="20"/>
        </w:rPr>
        <w:t xml:space="preserve">a geçen sivil toplum kuruluşlarının açıklandığı </w:t>
      </w:r>
      <w:proofErr w:type="gramStart"/>
      <w:r>
        <w:rPr>
          <w:sz w:val="20"/>
          <w:szCs w:val="20"/>
        </w:rPr>
        <w:t>online</w:t>
      </w:r>
      <w:proofErr w:type="gramEnd"/>
      <w:r>
        <w:rPr>
          <w:sz w:val="20"/>
          <w:szCs w:val="20"/>
        </w:rPr>
        <w:t xml:space="preserve"> etkinliğin açılış konuşmasını Koç Holding Kurumsal İletişim ve Dış İlişkiler Direktörü Oya Ünlü Kızıl yaptı. Kızıl, “Koç Topluluğu’nun dijital dönüşüm alanındaki kazanımlarını ve tecrübelerini,  BOOST </w:t>
      </w:r>
      <w:r>
        <w:rPr>
          <w:sz w:val="20"/>
          <w:szCs w:val="20"/>
        </w:rPr>
        <w:t>Programı çatısı altında sivil toplum kuruluşlarının dijital dönüşümüne destek olmak amacıyla kullanacağız” dedi.</w:t>
      </w:r>
    </w:p>
    <w:p w14:paraId="00000056" w14:textId="77777777" w:rsidR="00B84E12" w:rsidRDefault="00B84E12" w:rsidP="00C37BA2">
      <w:pPr>
        <w:spacing w:after="0"/>
        <w:ind w:left="0" w:hanging="2"/>
        <w:jc w:val="center"/>
        <w:rPr>
          <w:sz w:val="20"/>
          <w:szCs w:val="20"/>
        </w:rPr>
      </w:pPr>
    </w:p>
    <w:p w14:paraId="00000057" w14:textId="77777777" w:rsidR="00B84E12" w:rsidRDefault="009D1C77" w:rsidP="00C37BA2">
      <w:pPr>
        <w:spacing w:after="0"/>
        <w:ind w:left="0" w:hanging="2"/>
        <w:rPr>
          <w:sz w:val="20"/>
          <w:szCs w:val="20"/>
        </w:rPr>
      </w:pPr>
      <w:r>
        <w:rPr>
          <w:sz w:val="20"/>
          <w:szCs w:val="20"/>
        </w:rPr>
        <w:t>Sivil toplum kuruluşlarının dijital dönüşüm süreçlerinin desteklenerek etki ve erişimlerinin teknoloji odağında artırılmasının hedeflendiği BO</w:t>
      </w:r>
      <w:r>
        <w:rPr>
          <w:sz w:val="20"/>
          <w:szCs w:val="20"/>
        </w:rPr>
        <w:t xml:space="preserve">OST Sivil Toplum Teknoloji Hızlandırma Programı’nın ilk döneminde elde edilen tecrübeler ve 19 sivil toplum kuruluşu arasından ikinci aşamaya geçmeyi başaran 7 sivil toplum kuruluşunun açıklandığı </w:t>
      </w:r>
      <w:proofErr w:type="gramStart"/>
      <w:r>
        <w:rPr>
          <w:sz w:val="20"/>
          <w:szCs w:val="20"/>
        </w:rPr>
        <w:t>online</w:t>
      </w:r>
      <w:proofErr w:type="gramEnd"/>
      <w:r>
        <w:rPr>
          <w:sz w:val="20"/>
          <w:szCs w:val="20"/>
        </w:rPr>
        <w:t xml:space="preserve"> etkinlikte Koç Holding Kurumsal İletişim ve Dış İliş</w:t>
      </w:r>
      <w:r>
        <w:rPr>
          <w:sz w:val="20"/>
          <w:szCs w:val="20"/>
        </w:rPr>
        <w:t>kiler Direktörü Oya Ünlü Kızıl bir konuşma gerçekleştirdi. Konuşmasına böylesine zorlu bir dönemden geçerken bile geleceğe umutla bakmalarını sağlayan tüm paydaşlarla etkinlik vesilesiyle bir arada olmaktan duyduğu mutluluğu dile getirerek başlayan Oya Ünl</w:t>
      </w:r>
      <w:r>
        <w:rPr>
          <w:sz w:val="20"/>
          <w:szCs w:val="20"/>
        </w:rPr>
        <w:t xml:space="preserve">ü Kızıl, yaşamın her alanında değişikliklere neden olan </w:t>
      </w:r>
      <w:proofErr w:type="spellStart"/>
      <w:r>
        <w:rPr>
          <w:sz w:val="20"/>
          <w:szCs w:val="20"/>
        </w:rPr>
        <w:t>pandemi</w:t>
      </w:r>
      <w:proofErr w:type="spellEnd"/>
      <w:r>
        <w:rPr>
          <w:sz w:val="20"/>
          <w:szCs w:val="20"/>
        </w:rPr>
        <w:t xml:space="preserve"> sürecinden sivil toplum kuruluşlarının da etkilendiğini kaydetti. “Bu süreçte odaklandığımız alanlardaki etkimizin gücü ve ölçeği açısından dijital dönüşümün hayati bir öneme sahip olduğunu gö</w:t>
      </w:r>
      <w:r>
        <w:rPr>
          <w:sz w:val="20"/>
          <w:szCs w:val="20"/>
        </w:rPr>
        <w:t>rdük” şeklinde konuşan Kızıl, “Sağlık başta olmak üzere, çevresel ve toplumsal sorunlara yönelik farkındalık arttı. Ancak ne yazık ki bir yandan da hâlihazırda var olan pek çok eşitsizliğin daha da güçlendiğine tanık olduk. Bu sürecin belki de tek iyi tara</w:t>
      </w:r>
      <w:r>
        <w:rPr>
          <w:sz w:val="20"/>
          <w:szCs w:val="20"/>
        </w:rPr>
        <w:t>fı sadece gelir adaletsizliği değil aynı zamanda cinsiyet, ırk, din, dile ilişkin her türlü eşitsizliğin sürdürülebilir bir geleceğin önündeki en büyük engel olduğunun bilincinde olan bizim gibi kesimlerin dışındaki diğer kesimleri de bir nebze olsun harek</w:t>
      </w:r>
      <w:r>
        <w:rPr>
          <w:sz w:val="20"/>
          <w:szCs w:val="20"/>
        </w:rPr>
        <w:t xml:space="preserve">ete geçirmesiydi. Uluslararası kuruluşlarda, özel sektörde, iş örgütlerinde bunun yansıması olan çok sayıda </w:t>
      </w:r>
      <w:proofErr w:type="gramStart"/>
      <w:r>
        <w:rPr>
          <w:sz w:val="20"/>
          <w:szCs w:val="20"/>
        </w:rPr>
        <w:t>inisiyatif</w:t>
      </w:r>
      <w:proofErr w:type="gramEnd"/>
      <w:r>
        <w:rPr>
          <w:sz w:val="20"/>
          <w:szCs w:val="20"/>
        </w:rPr>
        <w:t xml:space="preserve"> ile karşılaştık” dedi.</w:t>
      </w:r>
    </w:p>
    <w:p w14:paraId="00000058" w14:textId="77777777" w:rsidR="00B84E12" w:rsidRDefault="009D1C77" w:rsidP="00C37BA2">
      <w:pPr>
        <w:spacing w:after="0"/>
        <w:ind w:left="0" w:hanging="2"/>
        <w:rPr>
          <w:sz w:val="20"/>
          <w:szCs w:val="20"/>
        </w:rPr>
      </w:pPr>
      <w:r>
        <w:rPr>
          <w:sz w:val="20"/>
          <w:szCs w:val="20"/>
        </w:rPr>
        <w:t>Bu süreçte çevresel ve toplumsal sorunların çözümü konusunda iş dünyasından beklentilerin arttığını da gözlemledik</w:t>
      </w:r>
      <w:r>
        <w:rPr>
          <w:sz w:val="20"/>
          <w:szCs w:val="20"/>
        </w:rPr>
        <w:t>lerini kaydeden Oya Ünlü Kızıl, Dünya Ekonomik Forumu’nun Ocak ayında yapılan yıllık toplantısında, gelir eşitsizliği, toplumsal ayrımlar ve iklim krizinin üstesinden gelmek için tek çare olarak gösterilen “paydaş kapitalizmi” kavramının yeniden ortaya çık</w:t>
      </w:r>
      <w:r>
        <w:rPr>
          <w:sz w:val="20"/>
          <w:szCs w:val="20"/>
        </w:rPr>
        <w:t xml:space="preserve">tığına vurgu yaptı. </w:t>
      </w:r>
      <w:proofErr w:type="gramStart"/>
      <w:r>
        <w:rPr>
          <w:sz w:val="20"/>
          <w:szCs w:val="20"/>
        </w:rPr>
        <w:t xml:space="preserve">Paydaş kapitalizmini, özel sektörün sadece kısa vadeli hedeflerini ve çıkarlarını </w:t>
      </w:r>
      <w:proofErr w:type="spellStart"/>
      <w:r>
        <w:rPr>
          <w:sz w:val="20"/>
          <w:szCs w:val="20"/>
        </w:rPr>
        <w:t>önceliklendirmek</w:t>
      </w:r>
      <w:proofErr w:type="spellEnd"/>
      <w:r>
        <w:rPr>
          <w:sz w:val="20"/>
          <w:szCs w:val="20"/>
        </w:rPr>
        <w:t xml:space="preserve"> yerine, tüm insanlığın ve gezegenin uzun dönemdeki refahını gözetmesi üzerine kurulu bir kavram olarak tanımlayan Kızıl, Dünya Ekonomik F</w:t>
      </w:r>
      <w:r>
        <w:rPr>
          <w:sz w:val="20"/>
          <w:szCs w:val="20"/>
        </w:rPr>
        <w:t>orumu’nda aynı zamanda iş dünyasının yetkinliklerini doğru kullanarak, hızlıca ve birlikte hareket etmesi hâlinde Covid-19 krizinin, daha iyi bir dünya düzeni inşa etmek konusunda fırsata dönüştürülebileceğine işaret etti.</w:t>
      </w:r>
      <w:proofErr w:type="gramEnd"/>
    </w:p>
    <w:p w14:paraId="00000059" w14:textId="77777777" w:rsidR="00B84E12" w:rsidRDefault="009D1C77" w:rsidP="00C37BA2">
      <w:pPr>
        <w:spacing w:after="0"/>
        <w:ind w:left="0" w:hanging="2"/>
        <w:rPr>
          <w:sz w:val="20"/>
          <w:szCs w:val="20"/>
        </w:rPr>
      </w:pPr>
      <w:r>
        <w:rPr>
          <w:sz w:val="20"/>
          <w:szCs w:val="20"/>
        </w:rPr>
        <w:t xml:space="preserve"> </w:t>
      </w:r>
    </w:p>
    <w:p w14:paraId="0000005A" w14:textId="77777777" w:rsidR="00B84E12" w:rsidRDefault="009D1C77" w:rsidP="00C37BA2">
      <w:pPr>
        <w:spacing w:after="0"/>
        <w:ind w:left="0" w:hanging="2"/>
        <w:rPr>
          <w:b/>
          <w:sz w:val="20"/>
          <w:szCs w:val="20"/>
        </w:rPr>
      </w:pPr>
      <w:r>
        <w:rPr>
          <w:b/>
          <w:sz w:val="20"/>
          <w:szCs w:val="20"/>
        </w:rPr>
        <w:t>“Dijital dönüşüm, hem Koç Holdi</w:t>
      </w:r>
      <w:r>
        <w:rPr>
          <w:b/>
          <w:sz w:val="20"/>
          <w:szCs w:val="20"/>
        </w:rPr>
        <w:t>ng’in hem de tüm Topluluk şirketlerimizin gündeminde en üst sıralarda yer alıyor”</w:t>
      </w:r>
    </w:p>
    <w:p w14:paraId="0000005B" w14:textId="77777777" w:rsidR="00B84E12" w:rsidRDefault="009D1C77" w:rsidP="00C37BA2">
      <w:pPr>
        <w:spacing w:after="0"/>
        <w:ind w:left="0" w:hanging="2"/>
        <w:rPr>
          <w:sz w:val="20"/>
          <w:szCs w:val="20"/>
        </w:rPr>
      </w:pPr>
      <w:r>
        <w:rPr>
          <w:sz w:val="20"/>
          <w:szCs w:val="20"/>
        </w:rPr>
        <w:t>Koç Holding olarak "Geleceğe. Birlikte" sürdürülebilirlik manifestosu çerçevesinde büyüme stratejilerini tüm paydaşlarının gelişmesi, güçlenmesi; ekosistemin büyümesi, gelişi</w:t>
      </w:r>
      <w:r>
        <w:rPr>
          <w:sz w:val="20"/>
          <w:szCs w:val="20"/>
        </w:rPr>
        <w:t xml:space="preserve">mi ve iyilik hâli ile bir bütün olarak gördüklerini belirten Oya Ünlü Kızıl, “Bu kapsamda, dijital dönüşüm, </w:t>
      </w:r>
      <w:proofErr w:type="spellStart"/>
      <w:r>
        <w:rPr>
          <w:sz w:val="20"/>
          <w:szCs w:val="20"/>
        </w:rPr>
        <w:t>inovasyon</w:t>
      </w:r>
      <w:proofErr w:type="spellEnd"/>
      <w:r>
        <w:rPr>
          <w:sz w:val="20"/>
          <w:szCs w:val="20"/>
        </w:rPr>
        <w:t>, geleceğin yetenekleri, çeşitlilik ve kapsayıcılığın yanı sıra düşük karbon ekonomisine geçiş konularını öncelikli alanlarımız olarak beli</w:t>
      </w:r>
      <w:r>
        <w:rPr>
          <w:sz w:val="20"/>
          <w:szCs w:val="20"/>
        </w:rPr>
        <w:t>rledik. Manifestomuzun odak alanlarından biri olan ve bugünün de konu başlığı olan dijital dönüşüm, hem Koç Holding’in hem de tüm Topluluk şirketlerimizin gündeminde en üst sıralarda yer alıyor. İşte bu noktada, BOOST Programı’nı Topluluğumuzun sürdürülebi</w:t>
      </w:r>
      <w:r>
        <w:rPr>
          <w:sz w:val="20"/>
          <w:szCs w:val="20"/>
        </w:rPr>
        <w:t>lir büyüme anlayışını tanımlayan ‘Geleceğe. Birlikte’ manifestomuzun önemli bir parçası olarak görüyoruz” şeklinde konuştu.</w:t>
      </w:r>
    </w:p>
    <w:p w14:paraId="0000005C" w14:textId="77777777" w:rsidR="00B84E12" w:rsidRDefault="00B84E12" w:rsidP="00C37BA2">
      <w:pPr>
        <w:spacing w:after="0"/>
        <w:ind w:left="0" w:hanging="2"/>
        <w:rPr>
          <w:sz w:val="20"/>
          <w:szCs w:val="20"/>
        </w:rPr>
      </w:pPr>
    </w:p>
    <w:p w14:paraId="0000005D" w14:textId="77777777" w:rsidR="00B84E12" w:rsidRDefault="009D1C77" w:rsidP="00C37BA2">
      <w:pPr>
        <w:spacing w:after="0"/>
        <w:ind w:left="0" w:hanging="2"/>
        <w:rPr>
          <w:b/>
          <w:sz w:val="20"/>
          <w:szCs w:val="20"/>
        </w:rPr>
      </w:pPr>
      <w:r>
        <w:rPr>
          <w:b/>
          <w:sz w:val="20"/>
          <w:szCs w:val="20"/>
        </w:rPr>
        <w:t>“İklim krizi, derinleşen eşitsizlikler gibi büyük meselelerin çözümünde ancak sivil toplum kuruluşları güçlendiği ölçüde umut veric</w:t>
      </w:r>
      <w:r>
        <w:rPr>
          <w:b/>
          <w:sz w:val="20"/>
          <w:szCs w:val="20"/>
        </w:rPr>
        <w:t>i sonuçlar alacağımıza inanıyoruz.”</w:t>
      </w:r>
    </w:p>
    <w:p w14:paraId="0000005E" w14:textId="77777777" w:rsidR="00B84E12" w:rsidRDefault="009D1C77" w:rsidP="00C37BA2">
      <w:pPr>
        <w:spacing w:after="0"/>
        <w:ind w:left="0" w:hanging="2"/>
        <w:rPr>
          <w:sz w:val="20"/>
          <w:szCs w:val="20"/>
        </w:rPr>
      </w:pPr>
      <w:r>
        <w:rPr>
          <w:sz w:val="20"/>
          <w:szCs w:val="20"/>
        </w:rPr>
        <w:lastRenderedPageBreak/>
        <w:t>Dijital dönüşüm konusundaki kararlılıkları ile STK’ların kalkınmadaki rolüne olan inançlarının kesişim noktasının BOOST projesine yönelik desteklerinin başlangıcını oluşturduğunu dile getiren Oya Ünlü Kızıl, “İklim krizi</w:t>
      </w:r>
      <w:r>
        <w:rPr>
          <w:sz w:val="20"/>
          <w:szCs w:val="20"/>
        </w:rPr>
        <w:t xml:space="preserve">, derinleşen eşitsizlikler gibi büyük meselelerin çözümünde ancak sivil toplum kuruluşları güçlendiği ölçüde umut verici sonuçlar alacağımıza inanıyoruz. </w:t>
      </w:r>
      <w:proofErr w:type="spellStart"/>
      <w:r>
        <w:rPr>
          <w:sz w:val="20"/>
          <w:szCs w:val="20"/>
        </w:rPr>
        <w:t>Pandemi</w:t>
      </w:r>
      <w:proofErr w:type="spellEnd"/>
      <w:r>
        <w:rPr>
          <w:sz w:val="20"/>
          <w:szCs w:val="20"/>
        </w:rPr>
        <w:t xml:space="preserve"> süreci, sivil toplum kuruluşlarının dijital dönüşüm yolculuğunda ve çeviklik kabiliyetlerini g</w:t>
      </w:r>
      <w:r>
        <w:rPr>
          <w:sz w:val="20"/>
          <w:szCs w:val="20"/>
        </w:rPr>
        <w:t>eliştirmede bir kaldıraca ihtiyaç duyduklarını gösterdi. Bu dönemde hızla hareket ederek sivil toplum kuruluşlarının dönüşüm süreçlerini desteklemeyi ve yeni iş modelleri ile etkilerinin artırılmasını amaçlayan BOOST Programı’nın ortağı olduk. Bu doğrultud</w:t>
      </w:r>
      <w:r>
        <w:rPr>
          <w:sz w:val="20"/>
          <w:szCs w:val="20"/>
        </w:rPr>
        <w:t>a paydaşlarımız ile iş birliği içerisinde hayata geçirdiğimiz BOOST Programı’na, Türkiye’nin en etkin çevre, eğitim, sağlık, kültür sanat, toplumsal cinsiyet eşitliği ve insan hakları konularında çalışan 19 sivil toplum kuruluşu katıldı.</w:t>
      </w:r>
    </w:p>
    <w:p w14:paraId="0000005F" w14:textId="77777777" w:rsidR="00B84E12" w:rsidRDefault="009D1C77" w:rsidP="00C37BA2">
      <w:pPr>
        <w:spacing w:after="0"/>
        <w:ind w:left="0" w:hanging="2"/>
        <w:rPr>
          <w:sz w:val="20"/>
          <w:szCs w:val="20"/>
        </w:rPr>
      </w:pPr>
      <w:r>
        <w:rPr>
          <w:sz w:val="20"/>
          <w:szCs w:val="20"/>
        </w:rPr>
        <w:t>Program ile Türkiy</w:t>
      </w:r>
      <w:r>
        <w:rPr>
          <w:sz w:val="20"/>
          <w:szCs w:val="20"/>
        </w:rPr>
        <w:t>e’de faaliyet gösteren büyük ölçekli 19 sivil toplum kuruluşunun dijital dönüşüm süreçlerini hızlandırarak etki ve erişimlerinin artmasını amaçladık. Programa eğitimlerin yanı sıra Koç Topluluğu dijital dönüşüm liderlerinin gönüllü katkılarıyla da destek v</w:t>
      </w:r>
      <w:r>
        <w:rPr>
          <w:sz w:val="20"/>
          <w:szCs w:val="20"/>
        </w:rPr>
        <w:t>erdik. Bu anlamda çalışma arkadaşlarımızın uzmanlık alanlarındaki bilgi birikimleri ile gönüllü olarak sivil toplum kuruluşlarına destek vermesini çok değerli bir katkı olarak görüyorum” dedi.</w:t>
      </w:r>
    </w:p>
    <w:p w14:paraId="00000060" w14:textId="77777777" w:rsidR="00B84E12" w:rsidRDefault="009D1C77" w:rsidP="00C37BA2">
      <w:pPr>
        <w:spacing w:after="0"/>
        <w:ind w:left="0" w:hanging="2"/>
        <w:rPr>
          <w:sz w:val="20"/>
          <w:szCs w:val="20"/>
        </w:rPr>
      </w:pPr>
      <w:r>
        <w:rPr>
          <w:sz w:val="20"/>
          <w:szCs w:val="20"/>
        </w:rPr>
        <w:t>BOOST Programı’nın Birleşmiş Milletler Ekonomik ve Sosyal İşler</w:t>
      </w:r>
      <w:r>
        <w:rPr>
          <w:sz w:val="20"/>
          <w:szCs w:val="20"/>
        </w:rPr>
        <w:t xml:space="preserve"> Birimi tarafından </w:t>
      </w:r>
      <w:proofErr w:type="gramStart"/>
      <w:r>
        <w:rPr>
          <w:sz w:val="20"/>
          <w:szCs w:val="20"/>
        </w:rPr>
        <w:t>Sürdürülebilir</w:t>
      </w:r>
      <w:proofErr w:type="gramEnd"/>
      <w:r>
        <w:rPr>
          <w:sz w:val="20"/>
          <w:szCs w:val="20"/>
        </w:rPr>
        <w:t xml:space="preserve"> Kalkınma </w:t>
      </w:r>
      <w:proofErr w:type="spellStart"/>
      <w:r>
        <w:rPr>
          <w:sz w:val="20"/>
          <w:szCs w:val="20"/>
        </w:rPr>
        <w:t>Amaçları'na</w:t>
      </w:r>
      <w:proofErr w:type="spellEnd"/>
      <w:r>
        <w:rPr>
          <w:sz w:val="20"/>
          <w:szCs w:val="20"/>
        </w:rPr>
        <w:t xml:space="preserve"> ulaşma kapsamında küresel ölçekte değerlendirilen iyi uygulama örnekleri arasına girmiş olmasının da son derece sevindirici bir haber olduğunu kaydeden Oya Ünlü Kızıl, “Programa katılan tüm sivil toplu</w:t>
      </w:r>
      <w:r>
        <w:rPr>
          <w:sz w:val="20"/>
          <w:szCs w:val="20"/>
        </w:rPr>
        <w:t>m kuruluşlarını, ekiplerini ve bu projeye emek veren çalışma arkadaşlarımı, UNDP ve KWORKS ekiplerini gönülden kutluyorum” dedi.</w:t>
      </w:r>
    </w:p>
    <w:p w14:paraId="00000061" w14:textId="77777777" w:rsidR="00B84E12" w:rsidRDefault="009D1C77" w:rsidP="00C37BA2">
      <w:pPr>
        <w:spacing w:after="0"/>
        <w:ind w:left="0" w:hanging="2"/>
        <w:rPr>
          <w:sz w:val="20"/>
          <w:szCs w:val="20"/>
        </w:rPr>
      </w:pPr>
      <w:r>
        <w:rPr>
          <w:sz w:val="20"/>
          <w:szCs w:val="20"/>
        </w:rPr>
        <w:t xml:space="preserve"> </w:t>
      </w:r>
    </w:p>
    <w:p w14:paraId="00000062" w14:textId="77777777" w:rsidR="00B84E12" w:rsidRDefault="009D1C77" w:rsidP="00C37BA2">
      <w:pPr>
        <w:spacing w:after="0"/>
        <w:ind w:left="0" w:hanging="2"/>
        <w:rPr>
          <w:b/>
          <w:sz w:val="20"/>
          <w:szCs w:val="20"/>
        </w:rPr>
      </w:pPr>
      <w:r>
        <w:rPr>
          <w:b/>
          <w:sz w:val="20"/>
          <w:szCs w:val="20"/>
        </w:rPr>
        <w:t>“Sivil toplum kuruluşlarıyla birlikte toplumsal dönüşüme liderlik edecek fikirler üzerine çalışacağız”</w:t>
      </w:r>
    </w:p>
    <w:p w14:paraId="00000063" w14:textId="77777777" w:rsidR="00B84E12" w:rsidRDefault="009D1C77" w:rsidP="00C37BA2">
      <w:pPr>
        <w:spacing w:after="0"/>
        <w:ind w:left="0" w:hanging="2"/>
        <w:rPr>
          <w:sz w:val="20"/>
          <w:szCs w:val="20"/>
        </w:rPr>
      </w:pPr>
      <w:r>
        <w:rPr>
          <w:sz w:val="20"/>
          <w:szCs w:val="20"/>
        </w:rPr>
        <w:t>BOOST Programı’nın çal</w:t>
      </w:r>
      <w:r>
        <w:rPr>
          <w:sz w:val="20"/>
          <w:szCs w:val="20"/>
        </w:rPr>
        <w:t>ışmalarını genişleterek devam ettireceklerinin bilgisini de veren Kızıl, sözlerini şöyle sürdürdü: “Bugünden itibaren, BOOST programının ilk dönemi sonunda projelerini hayata geçirecek 7 sivil toplum kuruluşu, Koç Üniversitesi Girişimcilik Araştırma Merkez</w:t>
      </w:r>
      <w:r>
        <w:rPr>
          <w:sz w:val="20"/>
          <w:szCs w:val="20"/>
        </w:rPr>
        <w:t xml:space="preserve">i (KWORKS) ile birlikte 24 haftalık hızlandırma programına katılarak ikinci döneme geçiyor. Bununla eş zamanlı olarak, teknoloji ve </w:t>
      </w:r>
      <w:proofErr w:type="spellStart"/>
      <w:r>
        <w:rPr>
          <w:sz w:val="20"/>
          <w:szCs w:val="20"/>
        </w:rPr>
        <w:t>inovasyondaki</w:t>
      </w:r>
      <w:proofErr w:type="spellEnd"/>
      <w:r>
        <w:rPr>
          <w:sz w:val="20"/>
          <w:szCs w:val="20"/>
        </w:rPr>
        <w:t xml:space="preserve"> cinsiyet uçurumunu kapatmak amacıyla, hem kadın liderliğini hem de kadın ve kız çocuklarının meselelerine çözü</w:t>
      </w:r>
      <w:r>
        <w:rPr>
          <w:sz w:val="20"/>
          <w:szCs w:val="20"/>
        </w:rPr>
        <w:t>m üretecek girişimleri desteklemek üzere yeni bir çağrıya çıkacağız.</w:t>
      </w:r>
    </w:p>
    <w:p w14:paraId="00000064" w14:textId="77777777" w:rsidR="00B84E12" w:rsidRDefault="009D1C77" w:rsidP="00C37BA2">
      <w:pPr>
        <w:spacing w:after="0"/>
        <w:ind w:left="0" w:hanging="2"/>
        <w:rPr>
          <w:sz w:val="20"/>
          <w:szCs w:val="20"/>
        </w:rPr>
      </w:pPr>
      <w:r>
        <w:rPr>
          <w:sz w:val="20"/>
          <w:szCs w:val="20"/>
        </w:rPr>
        <w:t>Koç Holding olarak, Paris’te Birleşmiş Milletler Kadın Birimi tarafından organize edilen ve son 25 yılın en büyük toplumsal cinsiyet eşitliği buluşması olan Nesiller Boyu Eşitlik Forumu’n</w:t>
      </w:r>
      <w:r>
        <w:rPr>
          <w:sz w:val="20"/>
          <w:szCs w:val="20"/>
        </w:rPr>
        <w:t xml:space="preserve">a katıldık. Bu forumda Teknoloji ve </w:t>
      </w:r>
      <w:proofErr w:type="spellStart"/>
      <w:r>
        <w:rPr>
          <w:sz w:val="20"/>
          <w:szCs w:val="20"/>
        </w:rPr>
        <w:t>İnovasyon</w:t>
      </w:r>
      <w:proofErr w:type="spellEnd"/>
      <w:r>
        <w:rPr>
          <w:sz w:val="20"/>
          <w:szCs w:val="20"/>
        </w:rPr>
        <w:t xml:space="preserve"> Eylem Grubu küresel liderlerden biri olarak 5 yıllık taahhütlerimizi açıkladık.</w:t>
      </w:r>
    </w:p>
    <w:p w14:paraId="00000065" w14:textId="77777777" w:rsidR="00B84E12" w:rsidRDefault="009D1C77" w:rsidP="00C37BA2">
      <w:pPr>
        <w:spacing w:after="0"/>
        <w:ind w:left="0" w:hanging="2"/>
        <w:rPr>
          <w:sz w:val="20"/>
          <w:szCs w:val="20"/>
        </w:rPr>
      </w:pPr>
      <w:r>
        <w:rPr>
          <w:sz w:val="20"/>
          <w:szCs w:val="20"/>
        </w:rPr>
        <w:t>BOOST Programı’nın yeni dönemini bu taahhüdümüz kapsamındaki önemli adımlardan biri olarak görüyoruz. Kadınlara ve kız çocuklarına</w:t>
      </w:r>
      <w:r>
        <w:rPr>
          <w:sz w:val="20"/>
          <w:szCs w:val="20"/>
        </w:rPr>
        <w:t xml:space="preserve"> eşit fırsatların yaratılması için sivil toplum kuruluşlarıyla birlikte toplumsal dönüşüme liderlik edecek fikirler üzerine çalışacağız.”</w:t>
      </w:r>
    </w:p>
    <w:p w14:paraId="00000066" w14:textId="77777777" w:rsidR="00B84E12" w:rsidRDefault="00B84E12" w:rsidP="00C37BA2">
      <w:pPr>
        <w:spacing w:after="0"/>
        <w:ind w:left="0" w:hanging="2"/>
        <w:rPr>
          <w:sz w:val="20"/>
          <w:szCs w:val="20"/>
        </w:rPr>
      </w:pPr>
    </w:p>
    <w:p w14:paraId="00000067" w14:textId="77777777" w:rsidR="00B84E12" w:rsidRDefault="00B84E12" w:rsidP="00C37BA2">
      <w:pPr>
        <w:spacing w:after="0"/>
        <w:ind w:left="0" w:hanging="2"/>
        <w:rPr>
          <w:sz w:val="20"/>
          <w:szCs w:val="20"/>
        </w:rPr>
      </w:pPr>
    </w:p>
    <w:p w14:paraId="00000068" w14:textId="77777777" w:rsidR="00B84E12" w:rsidRDefault="00B84E12" w:rsidP="00C37BA2">
      <w:pPr>
        <w:spacing w:after="0"/>
        <w:ind w:left="0" w:hanging="2"/>
        <w:rPr>
          <w:sz w:val="20"/>
          <w:szCs w:val="20"/>
        </w:rPr>
      </w:pPr>
    </w:p>
    <w:p w14:paraId="19BCE5B2" w14:textId="77777777" w:rsidR="00C37BA2" w:rsidRDefault="00C37BA2" w:rsidP="00C37BA2">
      <w:pPr>
        <w:spacing w:after="0"/>
        <w:ind w:left="0" w:hanging="2"/>
        <w:jc w:val="center"/>
        <w:rPr>
          <w:b/>
          <w:sz w:val="20"/>
          <w:szCs w:val="20"/>
        </w:rPr>
      </w:pPr>
    </w:p>
    <w:p w14:paraId="7EC4ABF6" w14:textId="77777777" w:rsidR="00C37BA2" w:rsidRDefault="00C37BA2" w:rsidP="00C37BA2">
      <w:pPr>
        <w:spacing w:after="0"/>
        <w:ind w:left="0" w:hanging="2"/>
        <w:jc w:val="center"/>
        <w:rPr>
          <w:b/>
          <w:sz w:val="20"/>
          <w:szCs w:val="20"/>
        </w:rPr>
      </w:pPr>
    </w:p>
    <w:p w14:paraId="5A05F573" w14:textId="77777777" w:rsidR="00C37BA2" w:rsidRDefault="00C37BA2" w:rsidP="00C37BA2">
      <w:pPr>
        <w:spacing w:after="0"/>
        <w:ind w:left="0" w:hanging="2"/>
        <w:jc w:val="center"/>
        <w:rPr>
          <w:b/>
          <w:sz w:val="20"/>
          <w:szCs w:val="20"/>
        </w:rPr>
      </w:pPr>
    </w:p>
    <w:p w14:paraId="31A62B00" w14:textId="77777777" w:rsidR="00C37BA2" w:rsidRDefault="00C37BA2" w:rsidP="00C37BA2">
      <w:pPr>
        <w:spacing w:after="0"/>
        <w:ind w:left="0" w:hanging="2"/>
        <w:jc w:val="center"/>
        <w:rPr>
          <w:b/>
          <w:sz w:val="20"/>
          <w:szCs w:val="20"/>
        </w:rPr>
      </w:pPr>
    </w:p>
    <w:p w14:paraId="4ECC59E5" w14:textId="77777777" w:rsidR="00C37BA2" w:rsidRDefault="00C37BA2" w:rsidP="00C37BA2">
      <w:pPr>
        <w:spacing w:after="0"/>
        <w:ind w:left="0" w:hanging="2"/>
        <w:jc w:val="center"/>
        <w:rPr>
          <w:b/>
          <w:sz w:val="20"/>
          <w:szCs w:val="20"/>
        </w:rPr>
      </w:pPr>
    </w:p>
    <w:p w14:paraId="10A17731" w14:textId="77777777" w:rsidR="00C37BA2" w:rsidRDefault="00C37BA2" w:rsidP="00C37BA2">
      <w:pPr>
        <w:spacing w:after="0"/>
        <w:ind w:left="0" w:hanging="2"/>
        <w:jc w:val="center"/>
        <w:rPr>
          <w:b/>
          <w:sz w:val="20"/>
          <w:szCs w:val="20"/>
        </w:rPr>
      </w:pPr>
    </w:p>
    <w:p w14:paraId="1D6653D7" w14:textId="77777777" w:rsidR="00C37BA2" w:rsidRDefault="00C37BA2" w:rsidP="00C37BA2">
      <w:pPr>
        <w:spacing w:after="0"/>
        <w:ind w:left="0" w:hanging="2"/>
        <w:jc w:val="center"/>
        <w:rPr>
          <w:b/>
          <w:sz w:val="20"/>
          <w:szCs w:val="20"/>
        </w:rPr>
      </w:pPr>
    </w:p>
    <w:p w14:paraId="79AB2C0E" w14:textId="77777777" w:rsidR="00C37BA2" w:rsidRDefault="00C37BA2" w:rsidP="00C37BA2">
      <w:pPr>
        <w:spacing w:after="0"/>
        <w:ind w:left="0" w:hanging="2"/>
        <w:jc w:val="center"/>
        <w:rPr>
          <w:b/>
          <w:sz w:val="20"/>
          <w:szCs w:val="20"/>
        </w:rPr>
      </w:pPr>
    </w:p>
    <w:p w14:paraId="36C603D5" w14:textId="77777777" w:rsidR="00C37BA2" w:rsidRDefault="00C37BA2" w:rsidP="00C37BA2">
      <w:pPr>
        <w:spacing w:after="0"/>
        <w:ind w:left="0" w:hanging="2"/>
        <w:jc w:val="center"/>
        <w:rPr>
          <w:b/>
          <w:sz w:val="20"/>
          <w:szCs w:val="20"/>
        </w:rPr>
      </w:pPr>
    </w:p>
    <w:p w14:paraId="658DC7B0" w14:textId="77777777" w:rsidR="00C37BA2" w:rsidRDefault="00C37BA2" w:rsidP="00C37BA2">
      <w:pPr>
        <w:spacing w:after="0"/>
        <w:ind w:left="0" w:hanging="2"/>
        <w:jc w:val="center"/>
        <w:rPr>
          <w:b/>
          <w:sz w:val="20"/>
          <w:szCs w:val="20"/>
        </w:rPr>
      </w:pPr>
    </w:p>
    <w:p w14:paraId="0B328574" w14:textId="77777777" w:rsidR="00C37BA2" w:rsidRDefault="00C37BA2" w:rsidP="00C37BA2">
      <w:pPr>
        <w:spacing w:after="0"/>
        <w:ind w:left="0" w:hanging="2"/>
        <w:jc w:val="center"/>
        <w:rPr>
          <w:b/>
          <w:sz w:val="20"/>
          <w:szCs w:val="20"/>
        </w:rPr>
      </w:pPr>
    </w:p>
    <w:p w14:paraId="2C3676CD" w14:textId="77777777" w:rsidR="00C37BA2" w:rsidRDefault="00C37BA2" w:rsidP="00C37BA2">
      <w:pPr>
        <w:spacing w:after="0"/>
        <w:ind w:left="0" w:hanging="2"/>
        <w:jc w:val="center"/>
        <w:rPr>
          <w:b/>
          <w:sz w:val="20"/>
          <w:szCs w:val="20"/>
        </w:rPr>
      </w:pPr>
    </w:p>
    <w:p w14:paraId="00000069" w14:textId="77777777" w:rsidR="00B84E12" w:rsidRDefault="009D1C77" w:rsidP="00C37BA2">
      <w:pPr>
        <w:spacing w:after="0"/>
        <w:ind w:left="0" w:hanging="2"/>
        <w:jc w:val="center"/>
        <w:rPr>
          <w:b/>
          <w:sz w:val="20"/>
          <w:szCs w:val="20"/>
        </w:rPr>
      </w:pPr>
      <w:r>
        <w:rPr>
          <w:b/>
          <w:sz w:val="20"/>
          <w:szCs w:val="20"/>
        </w:rPr>
        <w:lastRenderedPageBreak/>
        <w:t xml:space="preserve">LEJLA SADIKU: </w:t>
      </w:r>
    </w:p>
    <w:p w14:paraId="0000006A" w14:textId="77777777" w:rsidR="00B84E12" w:rsidRDefault="009D1C77" w:rsidP="00C37BA2">
      <w:pPr>
        <w:spacing w:after="0"/>
        <w:ind w:left="0" w:hanging="2"/>
        <w:jc w:val="center"/>
        <w:rPr>
          <w:b/>
          <w:sz w:val="20"/>
          <w:szCs w:val="20"/>
        </w:rPr>
      </w:pPr>
      <w:r>
        <w:rPr>
          <w:b/>
          <w:sz w:val="20"/>
          <w:szCs w:val="20"/>
        </w:rPr>
        <w:t>“KOÇ TOPLULUĞU İLE ORTAKLIĞIMIZ, İNOVATÖRLERLE BAĞLANTI KURMADA ÇOK ÖNEMLİ”</w:t>
      </w:r>
    </w:p>
    <w:p w14:paraId="0000006B" w14:textId="77777777" w:rsidR="00B84E12" w:rsidRDefault="00B84E12" w:rsidP="00C37BA2">
      <w:pPr>
        <w:spacing w:after="0"/>
        <w:ind w:left="0" w:hanging="2"/>
        <w:jc w:val="center"/>
        <w:rPr>
          <w:b/>
          <w:sz w:val="20"/>
          <w:szCs w:val="20"/>
        </w:rPr>
      </w:pPr>
    </w:p>
    <w:p w14:paraId="0000006C" w14:textId="77777777" w:rsidR="00B84E12" w:rsidRDefault="009D1C77" w:rsidP="00C37BA2">
      <w:pPr>
        <w:spacing w:after="0"/>
        <w:ind w:left="0" w:hanging="2"/>
        <w:jc w:val="center"/>
        <w:rPr>
          <w:sz w:val="20"/>
          <w:szCs w:val="20"/>
        </w:rPr>
      </w:pPr>
      <w:r>
        <w:rPr>
          <w:sz w:val="20"/>
          <w:szCs w:val="20"/>
        </w:rPr>
        <w:t>Birleşmiş Milletler Kal</w:t>
      </w:r>
      <w:r>
        <w:rPr>
          <w:sz w:val="20"/>
          <w:szCs w:val="20"/>
        </w:rPr>
        <w:t xml:space="preserve">kınma Programı (UNDP) </w:t>
      </w:r>
      <w:proofErr w:type="spellStart"/>
      <w:r>
        <w:rPr>
          <w:sz w:val="20"/>
          <w:szCs w:val="20"/>
        </w:rPr>
        <w:t>İnovasyon</w:t>
      </w:r>
      <w:proofErr w:type="spellEnd"/>
      <w:r>
        <w:rPr>
          <w:sz w:val="20"/>
          <w:szCs w:val="20"/>
        </w:rPr>
        <w:t xml:space="preserve"> Takım Lideri </w:t>
      </w:r>
      <w:proofErr w:type="spellStart"/>
      <w:r>
        <w:rPr>
          <w:sz w:val="20"/>
          <w:szCs w:val="20"/>
        </w:rPr>
        <w:t>Lejla</w:t>
      </w:r>
      <w:proofErr w:type="spellEnd"/>
      <w:r>
        <w:rPr>
          <w:sz w:val="20"/>
          <w:szCs w:val="20"/>
        </w:rPr>
        <w:t xml:space="preserve"> </w:t>
      </w:r>
      <w:proofErr w:type="spellStart"/>
      <w:r>
        <w:rPr>
          <w:sz w:val="20"/>
          <w:szCs w:val="20"/>
        </w:rPr>
        <w:t>Sadiku</w:t>
      </w:r>
      <w:proofErr w:type="spellEnd"/>
      <w:r>
        <w:rPr>
          <w:sz w:val="20"/>
          <w:szCs w:val="20"/>
        </w:rPr>
        <w:t>, Koç Topluluğu’nun düşünce liderliği ile STK’ların çok çeşitli yeteneklere ulaşmasını sağladığını söylüyor.</w:t>
      </w:r>
    </w:p>
    <w:p w14:paraId="0000006D" w14:textId="77777777" w:rsidR="00B84E12" w:rsidRDefault="00B84E12" w:rsidP="00C37BA2">
      <w:pPr>
        <w:spacing w:after="0"/>
        <w:ind w:left="0" w:hanging="2"/>
        <w:jc w:val="center"/>
        <w:rPr>
          <w:sz w:val="20"/>
          <w:szCs w:val="20"/>
        </w:rPr>
      </w:pPr>
    </w:p>
    <w:p w14:paraId="0000006E" w14:textId="77777777" w:rsidR="00B84E12" w:rsidRDefault="009D1C77" w:rsidP="00C37BA2">
      <w:pPr>
        <w:spacing w:after="0"/>
        <w:ind w:left="0" w:hanging="2"/>
        <w:rPr>
          <w:b/>
          <w:sz w:val="20"/>
          <w:szCs w:val="20"/>
        </w:rPr>
      </w:pPr>
      <w:r>
        <w:rPr>
          <w:b/>
          <w:sz w:val="20"/>
          <w:szCs w:val="20"/>
        </w:rPr>
        <w:t>BOOST Programı’nın hedeflerini anlatır mısınız?</w:t>
      </w:r>
    </w:p>
    <w:p w14:paraId="0000006F" w14:textId="77777777" w:rsidR="00B84E12" w:rsidRDefault="009D1C77" w:rsidP="00C37BA2">
      <w:pPr>
        <w:spacing w:after="0"/>
        <w:ind w:left="0" w:hanging="2"/>
        <w:rPr>
          <w:sz w:val="20"/>
          <w:szCs w:val="20"/>
        </w:rPr>
      </w:pPr>
      <w:r>
        <w:rPr>
          <w:sz w:val="20"/>
          <w:szCs w:val="20"/>
        </w:rPr>
        <w:t xml:space="preserve">BOOST, Avrupa ve Orta Asya’da </w:t>
      </w:r>
      <w:proofErr w:type="spellStart"/>
      <w:r>
        <w:rPr>
          <w:sz w:val="20"/>
          <w:szCs w:val="20"/>
        </w:rPr>
        <w:t>inovatif</w:t>
      </w:r>
      <w:proofErr w:type="spellEnd"/>
      <w:r>
        <w:rPr>
          <w:sz w:val="20"/>
          <w:szCs w:val="20"/>
        </w:rPr>
        <w:t xml:space="preserve"> fikirlerin, çözümlerin ve ürünlerin etkisini artıran güçlendirici bir platform olarak tasarlandı. BOOST Bölgesel Hızlandırma Platformu, doğru kaynakları ve yetileri sağlayarak ortakları, uzmanları ve küresel UNDP ağı </w:t>
      </w:r>
      <w:r>
        <w:rPr>
          <w:sz w:val="20"/>
          <w:szCs w:val="20"/>
        </w:rPr>
        <w:t xml:space="preserve">dâhil olmak üzere birden fazla paydaşın, Sürdürülebilir Kalkınma </w:t>
      </w:r>
      <w:proofErr w:type="spellStart"/>
      <w:r>
        <w:rPr>
          <w:sz w:val="20"/>
          <w:szCs w:val="20"/>
        </w:rPr>
        <w:t>Amaçları'nı</w:t>
      </w:r>
      <w:proofErr w:type="spellEnd"/>
      <w:r>
        <w:rPr>
          <w:sz w:val="20"/>
          <w:szCs w:val="20"/>
        </w:rPr>
        <w:t xml:space="preserve"> ve Covid-19 iyileşme sürecini desteklemek için iş birliğinden yararlanabileceği ve kalkınma zorluklarını ele alabileceği bir ekosistem oluşturuyor.</w:t>
      </w:r>
    </w:p>
    <w:p w14:paraId="00000070" w14:textId="77777777" w:rsidR="00B84E12" w:rsidRDefault="00B84E12" w:rsidP="00C37BA2">
      <w:pPr>
        <w:spacing w:after="0"/>
        <w:ind w:left="0" w:hanging="2"/>
        <w:rPr>
          <w:sz w:val="20"/>
          <w:szCs w:val="20"/>
        </w:rPr>
      </w:pPr>
    </w:p>
    <w:p w14:paraId="00000071" w14:textId="77777777" w:rsidR="00B84E12" w:rsidRDefault="009D1C77" w:rsidP="00C37BA2">
      <w:pPr>
        <w:spacing w:after="0"/>
        <w:ind w:left="0" w:hanging="2"/>
        <w:rPr>
          <w:b/>
          <w:sz w:val="20"/>
          <w:szCs w:val="20"/>
        </w:rPr>
      </w:pPr>
      <w:r>
        <w:rPr>
          <w:b/>
          <w:sz w:val="20"/>
          <w:szCs w:val="20"/>
        </w:rPr>
        <w:t xml:space="preserve">Küresel </w:t>
      </w:r>
      <w:proofErr w:type="spellStart"/>
      <w:r>
        <w:rPr>
          <w:b/>
          <w:sz w:val="20"/>
          <w:szCs w:val="20"/>
        </w:rPr>
        <w:t>pandemi</w:t>
      </w:r>
      <w:proofErr w:type="spellEnd"/>
      <w:r>
        <w:rPr>
          <w:b/>
          <w:sz w:val="20"/>
          <w:szCs w:val="20"/>
        </w:rPr>
        <w:t>, çalışmalarını</w:t>
      </w:r>
      <w:r>
        <w:rPr>
          <w:b/>
          <w:sz w:val="20"/>
          <w:szCs w:val="20"/>
        </w:rPr>
        <w:t>z ve hedeflerinizi nasıl etkiledi?</w:t>
      </w:r>
    </w:p>
    <w:p w14:paraId="00000072" w14:textId="77777777" w:rsidR="00B84E12" w:rsidRDefault="009D1C77" w:rsidP="00C37BA2">
      <w:pPr>
        <w:spacing w:after="0"/>
        <w:ind w:left="0" w:hanging="2"/>
        <w:rPr>
          <w:sz w:val="20"/>
          <w:szCs w:val="20"/>
        </w:rPr>
      </w:pPr>
      <w:proofErr w:type="spellStart"/>
      <w:r>
        <w:rPr>
          <w:sz w:val="20"/>
          <w:szCs w:val="20"/>
        </w:rPr>
        <w:t>Pandeminin</w:t>
      </w:r>
      <w:proofErr w:type="spellEnd"/>
      <w:r>
        <w:rPr>
          <w:sz w:val="20"/>
          <w:szCs w:val="20"/>
        </w:rPr>
        <w:t xml:space="preserve"> sağlıktan ekonomiye toplumun her kesiminde etkileri hissedildi. Dijitalleşme toplumlar için bir yaşam çizgisi hâline geldi ve ekonomilerin, işlerin ve refahın uzun vadeli büyümesi için önemli bir oyuncu olduğun</w:t>
      </w:r>
      <w:r>
        <w:rPr>
          <w:sz w:val="20"/>
          <w:szCs w:val="20"/>
        </w:rPr>
        <w:t xml:space="preserve">u kanıtladı. BOOST, </w:t>
      </w:r>
      <w:proofErr w:type="spellStart"/>
      <w:r>
        <w:rPr>
          <w:sz w:val="20"/>
          <w:szCs w:val="20"/>
        </w:rPr>
        <w:t>pandeminin</w:t>
      </w:r>
      <w:proofErr w:type="spellEnd"/>
      <w:r>
        <w:rPr>
          <w:sz w:val="20"/>
          <w:szCs w:val="20"/>
        </w:rPr>
        <w:t xml:space="preserve"> etkisini azaltmak için yenilikçi ve akılcı çözümlerle bölge genelindeki kuruluşları ve “</w:t>
      </w:r>
      <w:proofErr w:type="gramStart"/>
      <w:r>
        <w:rPr>
          <w:sz w:val="20"/>
          <w:szCs w:val="20"/>
        </w:rPr>
        <w:t>start</w:t>
      </w:r>
      <w:proofErr w:type="gramEnd"/>
      <w:r>
        <w:rPr>
          <w:sz w:val="20"/>
          <w:szCs w:val="20"/>
        </w:rPr>
        <w:t>-</w:t>
      </w:r>
      <w:proofErr w:type="spellStart"/>
      <w:r>
        <w:rPr>
          <w:sz w:val="20"/>
          <w:szCs w:val="20"/>
        </w:rPr>
        <w:t>up”ları</w:t>
      </w:r>
      <w:proofErr w:type="spellEnd"/>
      <w:r>
        <w:rPr>
          <w:sz w:val="20"/>
          <w:szCs w:val="20"/>
        </w:rPr>
        <w:t xml:space="preserve"> desteklemek ve küresel </w:t>
      </w:r>
      <w:proofErr w:type="spellStart"/>
      <w:r>
        <w:rPr>
          <w:sz w:val="20"/>
          <w:szCs w:val="20"/>
        </w:rPr>
        <w:t>pandemiye</w:t>
      </w:r>
      <w:proofErr w:type="spellEnd"/>
      <w:r>
        <w:rPr>
          <w:sz w:val="20"/>
          <w:szCs w:val="20"/>
        </w:rPr>
        <w:t xml:space="preserve"> yanıt amacıyla başlatıldı. Biz bu etkileri BOOST ile bir fırsata dönüştürdük ve bölgedeki </w:t>
      </w:r>
      <w:r>
        <w:rPr>
          <w:sz w:val="20"/>
          <w:szCs w:val="20"/>
        </w:rPr>
        <w:t xml:space="preserve">ortaklarımızla beraber </w:t>
      </w:r>
      <w:proofErr w:type="spellStart"/>
      <w:r>
        <w:rPr>
          <w:sz w:val="20"/>
          <w:szCs w:val="20"/>
        </w:rPr>
        <w:t>pandemiye</w:t>
      </w:r>
      <w:proofErr w:type="spellEnd"/>
      <w:r>
        <w:rPr>
          <w:sz w:val="20"/>
          <w:szCs w:val="20"/>
        </w:rPr>
        <w:t xml:space="preserve"> yanıtımızı güçlendirmek için açık bir platform oluşturduk. Bu </w:t>
      </w:r>
      <w:proofErr w:type="gramStart"/>
      <w:r>
        <w:rPr>
          <w:sz w:val="20"/>
          <w:szCs w:val="20"/>
        </w:rPr>
        <w:t>online</w:t>
      </w:r>
      <w:proofErr w:type="gramEnd"/>
      <w:r>
        <w:rPr>
          <w:sz w:val="20"/>
          <w:szCs w:val="20"/>
        </w:rPr>
        <w:t xml:space="preserve"> platform, çeşitli sektörlerde dijital dönüşümü hızlandırdı, farklı çözümler arasında sistemik etkiler hakkında öğrenmeler sağladı ve ortaklıkları güçlendi</w:t>
      </w:r>
      <w:r>
        <w:rPr>
          <w:sz w:val="20"/>
          <w:szCs w:val="20"/>
        </w:rPr>
        <w:t>rdi.</w:t>
      </w:r>
    </w:p>
    <w:p w14:paraId="00000073" w14:textId="77777777" w:rsidR="00B84E12" w:rsidRDefault="00B84E12" w:rsidP="00C37BA2">
      <w:pPr>
        <w:spacing w:after="0"/>
        <w:ind w:left="0" w:hanging="2"/>
        <w:rPr>
          <w:sz w:val="20"/>
          <w:szCs w:val="20"/>
        </w:rPr>
      </w:pPr>
    </w:p>
    <w:p w14:paraId="00000074" w14:textId="77777777" w:rsidR="00B84E12" w:rsidRDefault="009D1C77" w:rsidP="00C37BA2">
      <w:pPr>
        <w:spacing w:after="0"/>
        <w:ind w:left="0" w:hanging="2"/>
        <w:rPr>
          <w:b/>
          <w:sz w:val="20"/>
          <w:szCs w:val="20"/>
        </w:rPr>
      </w:pPr>
      <w:r>
        <w:rPr>
          <w:b/>
          <w:sz w:val="20"/>
          <w:szCs w:val="20"/>
        </w:rPr>
        <w:t>Koç Topluluğu, Türkiye’de tek özel sektör program ortağı. Bu, program açısından ne ifade ediyor?</w:t>
      </w:r>
    </w:p>
    <w:p w14:paraId="00000075" w14:textId="77777777" w:rsidR="00B84E12" w:rsidRDefault="009D1C77" w:rsidP="00C37BA2">
      <w:pPr>
        <w:spacing w:after="0"/>
        <w:ind w:left="0" w:hanging="2"/>
        <w:rPr>
          <w:sz w:val="20"/>
          <w:szCs w:val="20"/>
        </w:rPr>
      </w:pPr>
      <w:r>
        <w:rPr>
          <w:sz w:val="20"/>
          <w:szCs w:val="20"/>
        </w:rPr>
        <w:t xml:space="preserve">Koç Holding ile ortaklığımızın, özellikle Covid-19 etkileriyle mücadelede ve Türkiye'deki </w:t>
      </w:r>
      <w:proofErr w:type="spellStart"/>
      <w:r>
        <w:rPr>
          <w:sz w:val="20"/>
          <w:szCs w:val="20"/>
        </w:rPr>
        <w:t>inovatörlerle</w:t>
      </w:r>
      <w:proofErr w:type="spellEnd"/>
      <w:r>
        <w:rPr>
          <w:sz w:val="20"/>
          <w:szCs w:val="20"/>
        </w:rPr>
        <w:t xml:space="preserve"> bölgeler arasında bağlantı kurmada çok önemli old</w:t>
      </w:r>
      <w:r>
        <w:rPr>
          <w:sz w:val="20"/>
          <w:szCs w:val="20"/>
        </w:rPr>
        <w:t>uğuna inanıyoruz. Özel sektörle çalışmak, sivil toplum sektörünün güçlendirilmesi için kurumsal kapasite ve sürdürülebilirlik açısından önemli bir bilgi birikiminin paylaşılmasını sağlıyor. Koç Holding, düşünce liderliği ile sivil toplum sektörünün çok çeş</w:t>
      </w:r>
      <w:r>
        <w:rPr>
          <w:sz w:val="20"/>
          <w:szCs w:val="20"/>
        </w:rPr>
        <w:t>itli yeteneklere ulaşmasını sağladı. BOOST programı sırasında, karşılıklı fikir ve uygulama alışverişi, iki sektör arasında daha fazla iş birliğinin ve öğrenmelerin yolunu açtı. Bunun yanında, bu ortaklık toplumsal sorunlarımızı anlamada, saha deneyimine d</w:t>
      </w:r>
      <w:r>
        <w:rPr>
          <w:sz w:val="20"/>
          <w:szCs w:val="20"/>
        </w:rPr>
        <w:t>ayanan benzersiz çözümleri hayata geçirmede ve daha fazla değişim için dijital dönüşümden yararlanmada önemli bir rol oynadı.</w:t>
      </w:r>
    </w:p>
    <w:p w14:paraId="00000076" w14:textId="77777777" w:rsidR="00B84E12" w:rsidRDefault="009D1C77" w:rsidP="00C37BA2">
      <w:pPr>
        <w:spacing w:after="0"/>
        <w:ind w:left="0" w:hanging="2"/>
        <w:rPr>
          <w:sz w:val="20"/>
          <w:szCs w:val="20"/>
        </w:rPr>
      </w:pPr>
      <w:r>
        <w:rPr>
          <w:sz w:val="20"/>
          <w:szCs w:val="20"/>
        </w:rPr>
        <w:t xml:space="preserve"> </w:t>
      </w:r>
    </w:p>
    <w:p w14:paraId="00000077" w14:textId="77777777" w:rsidR="00B84E12" w:rsidRDefault="009D1C77" w:rsidP="00C37BA2">
      <w:pPr>
        <w:spacing w:after="0"/>
        <w:ind w:left="0" w:hanging="2"/>
        <w:rPr>
          <w:b/>
          <w:sz w:val="20"/>
          <w:szCs w:val="20"/>
        </w:rPr>
      </w:pPr>
      <w:r>
        <w:rPr>
          <w:b/>
          <w:sz w:val="20"/>
          <w:szCs w:val="20"/>
        </w:rPr>
        <w:t xml:space="preserve">BOOST Programı esnasında ne tür geribildirimler aldınız? </w:t>
      </w:r>
    </w:p>
    <w:p w14:paraId="00000078" w14:textId="77777777" w:rsidR="00B84E12" w:rsidRDefault="009D1C77" w:rsidP="00C37BA2">
      <w:pPr>
        <w:spacing w:after="0"/>
        <w:ind w:left="0" w:hanging="2"/>
        <w:rPr>
          <w:sz w:val="20"/>
          <w:szCs w:val="20"/>
        </w:rPr>
      </w:pPr>
      <w:r>
        <w:rPr>
          <w:sz w:val="20"/>
          <w:szCs w:val="20"/>
        </w:rPr>
        <w:t>BOOST, tüm bölge için olumlu etki yaratan gerçek bir başarıya dönüştü. İlk kez bu kadar çok farklı paydaş, taraf ve hedef grupla etkileşim içerisinde olduk. BOOST, yenilikçi çözümlerin Avrupa ve Orta Asya'da geliştirilip desteklenebileceği sürdürülebilir b</w:t>
      </w:r>
      <w:r>
        <w:rPr>
          <w:sz w:val="20"/>
          <w:szCs w:val="20"/>
        </w:rPr>
        <w:t>ir platforma dönüşüyor; mevcut ve diğer zorlukların ele alınmasında bölgesel iş birliğini geliştiriyor. Kamu, özel ve akademik sektörlerden oluşan bölgesel ortaklarımızla birlikte, seçilen çözümlerin dijital dönüşüm için bir fırsat yaratabileceğine ve özel</w:t>
      </w:r>
      <w:r>
        <w:rPr>
          <w:sz w:val="20"/>
          <w:szCs w:val="20"/>
        </w:rPr>
        <w:t xml:space="preserve">likle benzer sorunların tespit edildiği diğer ülkelerde ölçeklendirilebileceğine inanıyoruz. </w:t>
      </w:r>
      <w:proofErr w:type="gramStart"/>
      <w:r>
        <w:rPr>
          <w:sz w:val="20"/>
          <w:szCs w:val="20"/>
        </w:rPr>
        <w:t>Bu sadece uzun bir yolculuğun başlangıcı.</w:t>
      </w:r>
      <w:proofErr w:type="gramEnd"/>
    </w:p>
    <w:p w14:paraId="00000079" w14:textId="77777777" w:rsidR="00B84E12" w:rsidRDefault="00B84E12" w:rsidP="00C37BA2">
      <w:pPr>
        <w:spacing w:after="0"/>
        <w:ind w:left="0" w:hanging="2"/>
        <w:rPr>
          <w:sz w:val="20"/>
          <w:szCs w:val="20"/>
        </w:rPr>
      </w:pPr>
    </w:p>
    <w:p w14:paraId="0000007A" w14:textId="77777777" w:rsidR="00B84E12" w:rsidRDefault="00B84E12" w:rsidP="00C37BA2">
      <w:pPr>
        <w:spacing w:after="0"/>
        <w:ind w:left="0" w:hanging="2"/>
        <w:rPr>
          <w:sz w:val="20"/>
          <w:szCs w:val="20"/>
        </w:rPr>
      </w:pPr>
    </w:p>
    <w:p w14:paraId="0000007B" w14:textId="77777777" w:rsidR="00B84E12" w:rsidRDefault="00B84E12" w:rsidP="00C37BA2">
      <w:pPr>
        <w:spacing w:after="0"/>
        <w:ind w:left="0" w:hanging="2"/>
        <w:rPr>
          <w:sz w:val="20"/>
          <w:szCs w:val="20"/>
        </w:rPr>
      </w:pPr>
    </w:p>
    <w:p w14:paraId="40787123" w14:textId="77777777" w:rsidR="00C37BA2" w:rsidRDefault="00C37BA2" w:rsidP="00C37BA2">
      <w:pPr>
        <w:spacing w:after="0"/>
        <w:ind w:left="0" w:hanging="2"/>
        <w:jc w:val="center"/>
        <w:rPr>
          <w:b/>
          <w:sz w:val="20"/>
          <w:szCs w:val="20"/>
        </w:rPr>
      </w:pPr>
    </w:p>
    <w:p w14:paraId="67991D4F" w14:textId="77777777" w:rsidR="00C37BA2" w:rsidRDefault="00C37BA2" w:rsidP="00C37BA2">
      <w:pPr>
        <w:spacing w:after="0"/>
        <w:ind w:left="0" w:hanging="2"/>
        <w:jc w:val="center"/>
        <w:rPr>
          <w:b/>
          <w:sz w:val="20"/>
          <w:szCs w:val="20"/>
        </w:rPr>
      </w:pPr>
    </w:p>
    <w:p w14:paraId="7806587B" w14:textId="77777777" w:rsidR="00C37BA2" w:rsidRDefault="00C37BA2" w:rsidP="00C37BA2">
      <w:pPr>
        <w:spacing w:after="0"/>
        <w:ind w:left="0" w:hanging="2"/>
        <w:jc w:val="center"/>
        <w:rPr>
          <w:b/>
          <w:sz w:val="20"/>
          <w:szCs w:val="20"/>
        </w:rPr>
      </w:pPr>
    </w:p>
    <w:p w14:paraId="267D5F65" w14:textId="77777777" w:rsidR="00C37BA2" w:rsidRDefault="00C37BA2" w:rsidP="00C37BA2">
      <w:pPr>
        <w:spacing w:after="0"/>
        <w:ind w:left="0" w:hanging="2"/>
        <w:jc w:val="center"/>
        <w:rPr>
          <w:b/>
          <w:sz w:val="20"/>
          <w:szCs w:val="20"/>
        </w:rPr>
      </w:pPr>
    </w:p>
    <w:p w14:paraId="32C17125" w14:textId="77777777" w:rsidR="00C37BA2" w:rsidRDefault="00C37BA2" w:rsidP="00C37BA2">
      <w:pPr>
        <w:spacing w:after="0"/>
        <w:ind w:left="0" w:hanging="2"/>
        <w:jc w:val="center"/>
        <w:rPr>
          <w:b/>
          <w:sz w:val="20"/>
          <w:szCs w:val="20"/>
        </w:rPr>
      </w:pPr>
    </w:p>
    <w:p w14:paraId="421E6EE9" w14:textId="77777777" w:rsidR="00C37BA2" w:rsidRDefault="00C37BA2" w:rsidP="00C37BA2">
      <w:pPr>
        <w:spacing w:after="0"/>
        <w:ind w:left="0" w:hanging="2"/>
        <w:jc w:val="center"/>
        <w:rPr>
          <w:b/>
          <w:sz w:val="20"/>
          <w:szCs w:val="20"/>
        </w:rPr>
      </w:pPr>
    </w:p>
    <w:p w14:paraId="0000007C" w14:textId="77777777" w:rsidR="00B84E12" w:rsidRDefault="009D1C77" w:rsidP="00C37BA2">
      <w:pPr>
        <w:spacing w:after="0"/>
        <w:ind w:left="0" w:hanging="2"/>
        <w:jc w:val="center"/>
        <w:rPr>
          <w:b/>
          <w:sz w:val="20"/>
          <w:szCs w:val="20"/>
        </w:rPr>
      </w:pPr>
      <w:r>
        <w:rPr>
          <w:b/>
          <w:sz w:val="20"/>
          <w:szCs w:val="20"/>
        </w:rPr>
        <w:lastRenderedPageBreak/>
        <w:t xml:space="preserve">MAHMUT NEDİM ÖZDEMİR: </w:t>
      </w:r>
    </w:p>
    <w:p w14:paraId="0000007D" w14:textId="77777777" w:rsidR="00B84E12" w:rsidRDefault="009D1C77" w:rsidP="00C37BA2">
      <w:pPr>
        <w:spacing w:after="0"/>
        <w:ind w:left="0" w:hanging="2"/>
        <w:jc w:val="center"/>
        <w:rPr>
          <w:b/>
          <w:sz w:val="20"/>
          <w:szCs w:val="20"/>
        </w:rPr>
      </w:pPr>
      <w:r>
        <w:rPr>
          <w:b/>
          <w:sz w:val="20"/>
          <w:szCs w:val="20"/>
        </w:rPr>
        <w:t>“BOOST UFUK AÇICI VE ÖĞRETİCİ BİR DENEYİMDİ”</w:t>
      </w:r>
    </w:p>
    <w:p w14:paraId="0000007E" w14:textId="77777777" w:rsidR="00B84E12" w:rsidRDefault="00B84E12" w:rsidP="00C37BA2">
      <w:pPr>
        <w:spacing w:after="0"/>
        <w:ind w:left="0" w:hanging="2"/>
        <w:jc w:val="center"/>
        <w:rPr>
          <w:b/>
          <w:sz w:val="20"/>
          <w:szCs w:val="20"/>
        </w:rPr>
      </w:pPr>
    </w:p>
    <w:p w14:paraId="0000007F" w14:textId="77777777" w:rsidR="00B84E12" w:rsidRDefault="009D1C77" w:rsidP="00C37BA2">
      <w:pPr>
        <w:spacing w:after="0"/>
        <w:ind w:left="0" w:hanging="2"/>
        <w:jc w:val="center"/>
        <w:rPr>
          <w:sz w:val="20"/>
          <w:szCs w:val="20"/>
        </w:rPr>
      </w:pPr>
      <w:r>
        <w:rPr>
          <w:sz w:val="20"/>
          <w:szCs w:val="20"/>
        </w:rPr>
        <w:t>KWORKS, titizlikle oluşturulmuş geniş iş ve yatır</w:t>
      </w:r>
      <w:r>
        <w:rPr>
          <w:sz w:val="20"/>
          <w:szCs w:val="20"/>
        </w:rPr>
        <w:t xml:space="preserve">ım ağının yanı sıra her biri kendi alanında birer </w:t>
      </w:r>
      <w:proofErr w:type="gramStart"/>
      <w:r>
        <w:rPr>
          <w:sz w:val="20"/>
          <w:szCs w:val="20"/>
        </w:rPr>
        <w:t>duayen</w:t>
      </w:r>
      <w:proofErr w:type="gramEnd"/>
      <w:r>
        <w:rPr>
          <w:sz w:val="20"/>
          <w:szCs w:val="20"/>
        </w:rPr>
        <w:t xml:space="preserve"> olarak kabul edilen </w:t>
      </w:r>
      <w:proofErr w:type="spellStart"/>
      <w:r>
        <w:rPr>
          <w:sz w:val="20"/>
          <w:szCs w:val="20"/>
        </w:rPr>
        <w:t>mentorlarının</w:t>
      </w:r>
      <w:proofErr w:type="spellEnd"/>
      <w:r>
        <w:rPr>
          <w:sz w:val="20"/>
          <w:szCs w:val="20"/>
        </w:rPr>
        <w:t xml:space="preserve"> bilgi birikimi ve deneyimini BOOST Programı’na katılan sivil toplum kuruluşlarının hizmetine sunuyor. KWORKS Direktörü ve UNVEST Yeni İş Geliştirme Direktörü Mahmut </w:t>
      </w:r>
      <w:r>
        <w:rPr>
          <w:sz w:val="20"/>
          <w:szCs w:val="20"/>
        </w:rPr>
        <w:t xml:space="preserve">Nedim Özdemir, ufuk açıcı ve öğretici bir deneyim olarak nitelendirdiği BOOST Programı sayesinde, girişimcilik ve sivil toplum dünyasını birbirilerine bir adım daha yaklaştırdıklarını kaydediyor. </w:t>
      </w:r>
    </w:p>
    <w:p w14:paraId="00000080" w14:textId="77777777" w:rsidR="00B84E12" w:rsidRDefault="00B84E12" w:rsidP="00C37BA2">
      <w:pPr>
        <w:spacing w:after="0"/>
        <w:ind w:left="0" w:hanging="2"/>
        <w:jc w:val="center"/>
        <w:rPr>
          <w:sz w:val="20"/>
          <w:szCs w:val="20"/>
        </w:rPr>
      </w:pPr>
    </w:p>
    <w:p w14:paraId="00000081" w14:textId="77777777" w:rsidR="00B84E12" w:rsidRDefault="009D1C77" w:rsidP="00C37BA2">
      <w:pPr>
        <w:spacing w:after="0"/>
        <w:ind w:left="0" w:hanging="2"/>
        <w:rPr>
          <w:sz w:val="20"/>
          <w:szCs w:val="20"/>
        </w:rPr>
      </w:pPr>
      <w:r>
        <w:rPr>
          <w:sz w:val="20"/>
          <w:szCs w:val="20"/>
        </w:rPr>
        <w:t xml:space="preserve">Topluma değer katacak projelere katkı sağlama </w:t>
      </w:r>
      <w:proofErr w:type="gramStart"/>
      <w:r>
        <w:rPr>
          <w:sz w:val="20"/>
          <w:szCs w:val="20"/>
        </w:rPr>
        <w:t>motivasyonuy</w:t>
      </w:r>
      <w:r>
        <w:rPr>
          <w:sz w:val="20"/>
          <w:szCs w:val="20"/>
        </w:rPr>
        <w:t>la</w:t>
      </w:r>
      <w:proofErr w:type="gramEnd"/>
      <w:r>
        <w:rPr>
          <w:sz w:val="20"/>
          <w:szCs w:val="20"/>
        </w:rPr>
        <w:t xml:space="preserve"> BOOST Sivil Toplum Teknoloji Hızlandırma Programı’nın Türkiye’deki uygulama ortağı olan Koç Üniversitesi Girişimcilik Araştırma Merkezi (KWORKS), girişimcilere yönelik hayata geçirdiği hızlandırma ve destek programları konusundaki yetkinliğini programa </w:t>
      </w:r>
      <w:r>
        <w:rPr>
          <w:sz w:val="20"/>
          <w:szCs w:val="20"/>
        </w:rPr>
        <w:t>taşıyor. 2014 yılından bu yana girişimlere yol gösteren ve maliyet azaltıcı destekler sunma çerçevesinde pek çok çalışmaya imza atan KWORKS, girişimcilik ekosistemindeki oyunun kurallarını değiştirmeye aday sürdürülebilir ve ölçeklenebilir yenilikçi projel</w:t>
      </w:r>
      <w:r>
        <w:rPr>
          <w:sz w:val="20"/>
          <w:szCs w:val="20"/>
        </w:rPr>
        <w:t xml:space="preserve">erin hayata geçirilme süreçlerine maksimum katkı sunmayı hedefliyor. Girişimcilik ekosisteminin buluşma noktası olma </w:t>
      </w:r>
      <w:proofErr w:type="gramStart"/>
      <w:r>
        <w:rPr>
          <w:sz w:val="20"/>
          <w:szCs w:val="20"/>
        </w:rPr>
        <w:t>vizyonuyla</w:t>
      </w:r>
      <w:proofErr w:type="gramEnd"/>
      <w:r>
        <w:rPr>
          <w:sz w:val="20"/>
          <w:szCs w:val="20"/>
        </w:rPr>
        <w:t xml:space="preserve"> çalışmalarını sürdüren KWORKS Direktörü ve UNVEST Yeni İş Geliştirme Direktörü Mahmut Nedim Özdemir ile konuştuk. </w:t>
      </w:r>
      <w:proofErr w:type="gramStart"/>
      <w:r>
        <w:rPr>
          <w:sz w:val="20"/>
          <w:szCs w:val="20"/>
        </w:rPr>
        <w:t>BOOST kapsamın</w:t>
      </w:r>
      <w:r>
        <w:rPr>
          <w:sz w:val="20"/>
          <w:szCs w:val="20"/>
        </w:rPr>
        <w:t xml:space="preserve">da elde ettikleri deneyimlerini ve gelecek dönemde STK’ları nasıl bir programın beklediğini Bizden </w:t>
      </w:r>
      <w:proofErr w:type="spellStart"/>
      <w:r>
        <w:rPr>
          <w:sz w:val="20"/>
          <w:szCs w:val="20"/>
        </w:rPr>
        <w:t>Haberler’e</w:t>
      </w:r>
      <w:proofErr w:type="spellEnd"/>
      <w:r>
        <w:rPr>
          <w:sz w:val="20"/>
          <w:szCs w:val="20"/>
        </w:rPr>
        <w:t xml:space="preserve"> anlatan Özdemir, programa sundukları katkıyı ise şu sözlerle özetliyor: “BOOST Programı’nda yer alan sivil toplum kuruluşlarına hayata geçirdikler</w:t>
      </w:r>
      <w:r>
        <w:rPr>
          <w:sz w:val="20"/>
          <w:szCs w:val="20"/>
        </w:rPr>
        <w:t>i dijital dönüşüm projelerine hem daha stratejik hem de girişimci bakış açısı ile yaklaşmaları konusunda katkı sağladığımızı düşünüyorum.”</w:t>
      </w:r>
      <w:proofErr w:type="gramEnd"/>
    </w:p>
    <w:p w14:paraId="00000082" w14:textId="77777777" w:rsidR="00B84E12" w:rsidRDefault="00B84E12" w:rsidP="00C37BA2">
      <w:pPr>
        <w:spacing w:after="0"/>
        <w:ind w:left="0" w:hanging="2"/>
        <w:rPr>
          <w:sz w:val="20"/>
          <w:szCs w:val="20"/>
        </w:rPr>
      </w:pPr>
    </w:p>
    <w:p w14:paraId="00000083" w14:textId="77777777" w:rsidR="00B84E12" w:rsidRDefault="00B84E12" w:rsidP="00C37BA2">
      <w:pPr>
        <w:spacing w:after="0"/>
        <w:ind w:left="0" w:hanging="2"/>
        <w:rPr>
          <w:sz w:val="20"/>
          <w:szCs w:val="20"/>
        </w:rPr>
      </w:pPr>
    </w:p>
    <w:p w14:paraId="00000084" w14:textId="77777777" w:rsidR="00B84E12" w:rsidRDefault="009D1C77" w:rsidP="00C37BA2">
      <w:pPr>
        <w:spacing w:after="0"/>
        <w:ind w:left="0" w:hanging="2"/>
        <w:rPr>
          <w:b/>
          <w:sz w:val="20"/>
          <w:szCs w:val="20"/>
        </w:rPr>
      </w:pPr>
      <w:r>
        <w:rPr>
          <w:b/>
          <w:sz w:val="20"/>
          <w:szCs w:val="20"/>
        </w:rPr>
        <w:t>KWORKS hepimizin bildiği gibi girişimcileri destekleyen bir yapıya sahip. Sivil Toplum Kuruluşları ile birlikte çal</w:t>
      </w:r>
      <w:r>
        <w:rPr>
          <w:b/>
          <w:sz w:val="20"/>
          <w:szCs w:val="20"/>
        </w:rPr>
        <w:t>ışmak sizin için nasıl bir deneyimdi?</w:t>
      </w:r>
    </w:p>
    <w:p w14:paraId="00000085" w14:textId="77777777" w:rsidR="00B84E12" w:rsidRDefault="009D1C77" w:rsidP="00C37BA2">
      <w:pPr>
        <w:spacing w:after="0"/>
        <w:ind w:left="0" w:hanging="2"/>
        <w:rPr>
          <w:sz w:val="20"/>
          <w:szCs w:val="20"/>
        </w:rPr>
      </w:pPr>
      <w:r>
        <w:rPr>
          <w:sz w:val="20"/>
          <w:szCs w:val="20"/>
        </w:rPr>
        <w:t xml:space="preserve">Sivil toplum kuruluşları ile çalışmak bizler için öncelikle ufuk açıcı bir deneyim oldu. Koç Üniversitesi Girişimcilik Merkezi </w:t>
      </w:r>
      <w:proofErr w:type="spellStart"/>
      <w:r>
        <w:rPr>
          <w:sz w:val="20"/>
          <w:szCs w:val="20"/>
        </w:rPr>
        <w:t>KWORKS’ün</w:t>
      </w:r>
      <w:proofErr w:type="spellEnd"/>
      <w:r>
        <w:rPr>
          <w:sz w:val="20"/>
          <w:szCs w:val="20"/>
        </w:rPr>
        <w:t xml:space="preserve"> </w:t>
      </w:r>
      <w:proofErr w:type="gramStart"/>
      <w:r>
        <w:rPr>
          <w:sz w:val="20"/>
          <w:szCs w:val="20"/>
        </w:rPr>
        <w:t>portföyünü</w:t>
      </w:r>
      <w:proofErr w:type="gramEnd"/>
      <w:r>
        <w:rPr>
          <w:sz w:val="20"/>
          <w:szCs w:val="20"/>
        </w:rPr>
        <w:t xml:space="preserve"> ağırlıklı olarak teknoloji-tabanlı girişimler oluşturuyor. Bu girişiml</w:t>
      </w:r>
      <w:r>
        <w:rPr>
          <w:sz w:val="20"/>
          <w:szCs w:val="20"/>
        </w:rPr>
        <w:t xml:space="preserve">erin bazıları sosyal etki de yaratıyorlar. Bunun dışında </w:t>
      </w:r>
      <w:proofErr w:type="gramStart"/>
      <w:r>
        <w:rPr>
          <w:sz w:val="20"/>
          <w:szCs w:val="20"/>
        </w:rPr>
        <w:t>portföyümüzde</w:t>
      </w:r>
      <w:proofErr w:type="gramEnd"/>
      <w:r>
        <w:rPr>
          <w:sz w:val="20"/>
          <w:szCs w:val="20"/>
        </w:rPr>
        <w:t xml:space="preserve"> az sayıda olsa da sosyal girişimler özellikle eğitim, sağlık ve akıllı şehirler dikeyleri de mevcut. Ama sosyal ve çevresel ihtiyaçlara dokunan sivil toplum kuruluşlarının dijital dönüş</w:t>
      </w:r>
      <w:r>
        <w:rPr>
          <w:sz w:val="20"/>
          <w:szCs w:val="20"/>
        </w:rPr>
        <w:t>üm projelerini daha önce desteklememiştik.</w:t>
      </w:r>
    </w:p>
    <w:p w14:paraId="00000086" w14:textId="77777777" w:rsidR="00B84E12" w:rsidRDefault="009D1C77" w:rsidP="00C37BA2">
      <w:pPr>
        <w:spacing w:after="0"/>
        <w:ind w:left="0" w:hanging="2"/>
        <w:rPr>
          <w:sz w:val="20"/>
          <w:szCs w:val="20"/>
        </w:rPr>
      </w:pPr>
      <w:r>
        <w:rPr>
          <w:sz w:val="20"/>
          <w:szCs w:val="20"/>
        </w:rPr>
        <w:t>Bu deneyimin ufuk açıcı yanı büyük resme baktığımızda ortaya çıktı. Öncelikle sivil toplum kuruluşlarının ajandasındaki projeler teknoloji girişimlerinin, sosyal girişimlerin ve hatta büyük şirketlerin ajandasında</w:t>
      </w:r>
      <w:r>
        <w:rPr>
          <w:sz w:val="20"/>
          <w:szCs w:val="20"/>
        </w:rPr>
        <w:t xml:space="preserve"> olabiliyor. Aslında etiketlerden bağımsız olarak her an herkesin dijital dünyada benzer projelerde bağımsız ya da iş birliği içinde çalışabileceğini görmüş olduk. Bu noktada sivil toplum kuruluşlarının bu olasılığın farkında olması ve gerçekten güçlü yönl</w:t>
      </w:r>
      <w:r>
        <w:rPr>
          <w:sz w:val="20"/>
          <w:szCs w:val="20"/>
        </w:rPr>
        <w:t>erine uyan projelerde bağımsız bir şekilde ilerleyerek diğer alanlarda iş birliği kurmaları çok önemli oluyor.</w:t>
      </w:r>
    </w:p>
    <w:p w14:paraId="00000087" w14:textId="77777777" w:rsidR="00B84E12" w:rsidRDefault="009D1C77" w:rsidP="00C37BA2">
      <w:pPr>
        <w:spacing w:after="0"/>
        <w:ind w:left="0" w:hanging="2"/>
        <w:rPr>
          <w:sz w:val="20"/>
          <w:szCs w:val="20"/>
        </w:rPr>
      </w:pPr>
      <w:r>
        <w:rPr>
          <w:sz w:val="20"/>
          <w:szCs w:val="20"/>
        </w:rPr>
        <w:t>Sivil toplum kuruluşları ile BOOST deneyimimiz aynı zamanda hem bizler hem de onlar açısından çok öğretici oldu. Sivil toplum kuruluşlarına yenil</w:t>
      </w:r>
      <w:r>
        <w:rPr>
          <w:sz w:val="20"/>
          <w:szCs w:val="20"/>
        </w:rPr>
        <w:t xml:space="preserve">ikçi yönü yüksek projelerde bir girişim gibi nasıl hareket edeceklerini öğretmeye ve uygulatmaya çalıştık. </w:t>
      </w:r>
      <w:proofErr w:type="spellStart"/>
      <w:r>
        <w:rPr>
          <w:sz w:val="20"/>
          <w:szCs w:val="20"/>
        </w:rPr>
        <w:t>Organizasyonel</w:t>
      </w:r>
      <w:proofErr w:type="spellEnd"/>
      <w:r>
        <w:rPr>
          <w:sz w:val="20"/>
          <w:szCs w:val="20"/>
        </w:rPr>
        <w:t xml:space="preserve"> yapısı ve kurum kültürü henüz uygun olmayanlar için bu dönüşüm kolay olmadı. Birçoğunun ise hâlâ üzerinde çalışmaları gereken bir konu</w:t>
      </w:r>
      <w:r>
        <w:rPr>
          <w:sz w:val="20"/>
          <w:szCs w:val="20"/>
        </w:rPr>
        <w:t xml:space="preserve"> bu. Örneğin, görece büyük sivil toplum kuruluşları büyük bütçelerle daha büyük projeler yapmak istiyordu ama proje sonlandığında kullanıcıların projelerine ilgisinin olup olmayacağını baştan test etmek istemediler. Görece daha küçük sivil toplum kuruluşla</w:t>
      </w:r>
      <w:r>
        <w:rPr>
          <w:sz w:val="20"/>
          <w:szCs w:val="20"/>
        </w:rPr>
        <w:t xml:space="preserve">rı ise kaynak </w:t>
      </w:r>
      <w:proofErr w:type="spellStart"/>
      <w:r>
        <w:rPr>
          <w:sz w:val="20"/>
          <w:szCs w:val="20"/>
        </w:rPr>
        <w:t>önceliklendirme</w:t>
      </w:r>
      <w:proofErr w:type="spellEnd"/>
      <w:r>
        <w:rPr>
          <w:sz w:val="20"/>
          <w:szCs w:val="20"/>
        </w:rPr>
        <w:t xml:space="preserve"> ve zaman ayırmada zorluklar yaşadılar. Tam da bu noktada KWORKS olarak girişimcilik dünyasından bildiğimiz taktikleri ve yöntemleri sivil toplum kuruluşları ile paylaşarak söz konusu zorlukları aşmalarına yardımcı olduk.</w:t>
      </w:r>
    </w:p>
    <w:p w14:paraId="00000088" w14:textId="77777777" w:rsidR="00B84E12" w:rsidRDefault="009D1C77" w:rsidP="00C37BA2">
      <w:pPr>
        <w:spacing w:after="0"/>
        <w:ind w:left="0" w:hanging="2"/>
        <w:rPr>
          <w:sz w:val="20"/>
          <w:szCs w:val="20"/>
        </w:rPr>
      </w:pPr>
      <w:r>
        <w:rPr>
          <w:sz w:val="20"/>
          <w:szCs w:val="20"/>
        </w:rPr>
        <w:t>Bizim</w:t>
      </w:r>
      <w:r>
        <w:rPr>
          <w:sz w:val="20"/>
          <w:szCs w:val="20"/>
        </w:rPr>
        <w:t xml:space="preserve"> açımızdan baktığımızda da sivil toplum terminolojisi, içeriği ve iş yapış şekillerine alışmamız konusunda BOOST öğretici bir deneyimdi. Girişimcilik dünyasında derinlemesine çalıştığımız değer teklifi ve girişim sermayesi yatırımcılığı gibi kavramlar, siv</w:t>
      </w:r>
      <w:r>
        <w:rPr>
          <w:sz w:val="20"/>
          <w:szCs w:val="20"/>
        </w:rPr>
        <w:t xml:space="preserve">il toplum dünyasında sosyal değer teklifi, sosyal etki, sosyal etki </w:t>
      </w:r>
      <w:r>
        <w:rPr>
          <w:sz w:val="20"/>
          <w:szCs w:val="20"/>
        </w:rPr>
        <w:lastRenderedPageBreak/>
        <w:t>yatırımcılığı gibi kavramlara karşılık geliyordu. Eğitimlerde ve danışmanlıklarımızda bu iki terminolojiyi birleştirerek yeni içerikler hazırladık. Bu sayede de girişimcilik ve sivil toplu</w:t>
      </w:r>
      <w:r>
        <w:rPr>
          <w:sz w:val="20"/>
          <w:szCs w:val="20"/>
        </w:rPr>
        <w:t xml:space="preserve">m dünyalarını birbirilerine bir adım daha yaklaştırmayı başardık.  </w:t>
      </w:r>
    </w:p>
    <w:p w14:paraId="00000089" w14:textId="77777777" w:rsidR="00B84E12" w:rsidRDefault="00B84E12" w:rsidP="00C37BA2">
      <w:pPr>
        <w:spacing w:after="0"/>
        <w:ind w:left="0" w:hanging="2"/>
        <w:rPr>
          <w:sz w:val="20"/>
          <w:szCs w:val="20"/>
        </w:rPr>
      </w:pPr>
    </w:p>
    <w:p w14:paraId="0000008A" w14:textId="77777777" w:rsidR="00B84E12" w:rsidRDefault="009D1C77" w:rsidP="00C37BA2">
      <w:pPr>
        <w:spacing w:after="0"/>
        <w:ind w:left="0" w:hanging="2"/>
        <w:rPr>
          <w:b/>
          <w:sz w:val="20"/>
          <w:szCs w:val="20"/>
        </w:rPr>
      </w:pPr>
      <w:r>
        <w:rPr>
          <w:b/>
          <w:sz w:val="20"/>
          <w:szCs w:val="20"/>
        </w:rPr>
        <w:t>Program esnasında ne tür geri dönüşler aldınız? Programın proje geliştiren STK'lara ne yönde katkılar sunduğunu düşünüyorsunuz?</w:t>
      </w:r>
    </w:p>
    <w:p w14:paraId="0000008B" w14:textId="77777777" w:rsidR="00B84E12" w:rsidRDefault="009D1C77" w:rsidP="00C37BA2">
      <w:pPr>
        <w:spacing w:after="0"/>
        <w:ind w:left="0" w:hanging="2"/>
        <w:rPr>
          <w:sz w:val="20"/>
          <w:szCs w:val="20"/>
        </w:rPr>
      </w:pPr>
      <w:r>
        <w:rPr>
          <w:sz w:val="20"/>
          <w:szCs w:val="20"/>
        </w:rPr>
        <w:t>Programda yer alan sivil toplum kuruluşlarına hayata geçirdikleri dijital dönüşüm projelerine hem daha stratejik hem de girişimci bakış açısı ile yaklaşmaları konusunda katkı sağladığımızı düşünüyorum.</w:t>
      </w:r>
    </w:p>
    <w:p w14:paraId="0000008C" w14:textId="77777777" w:rsidR="00B84E12" w:rsidRDefault="009D1C77" w:rsidP="00C37BA2">
      <w:pPr>
        <w:spacing w:after="0"/>
        <w:ind w:left="0" w:hanging="2"/>
        <w:rPr>
          <w:sz w:val="20"/>
          <w:szCs w:val="20"/>
        </w:rPr>
      </w:pPr>
      <w:proofErr w:type="gramStart"/>
      <w:r>
        <w:rPr>
          <w:sz w:val="20"/>
          <w:szCs w:val="20"/>
        </w:rPr>
        <w:t xml:space="preserve">Proje fikirlerinin stratejik olarak değerlendirilmesi </w:t>
      </w:r>
      <w:r>
        <w:rPr>
          <w:sz w:val="20"/>
          <w:szCs w:val="20"/>
        </w:rPr>
        <w:t xml:space="preserve">çok önemli bir konu. </w:t>
      </w:r>
      <w:proofErr w:type="gramEnd"/>
      <w:r>
        <w:rPr>
          <w:sz w:val="20"/>
          <w:szCs w:val="20"/>
        </w:rPr>
        <w:t xml:space="preserve">Çoğu proje sahibi için fikri çok değerli oluyor fakat sektörü ve diğer benzer projeleri bilen kişiler bu tip projelerin zorluklarını daha iyi değerlendirebiliyorlar. Verilen </w:t>
      </w:r>
      <w:proofErr w:type="spellStart"/>
      <w:r>
        <w:rPr>
          <w:sz w:val="20"/>
          <w:szCs w:val="20"/>
        </w:rPr>
        <w:t>mentorluk</w:t>
      </w:r>
      <w:proofErr w:type="spellEnd"/>
      <w:r>
        <w:rPr>
          <w:sz w:val="20"/>
          <w:szCs w:val="20"/>
        </w:rPr>
        <w:t xml:space="preserve"> desteklerinde bu konuları derinlemesine tartıştık v</w:t>
      </w:r>
      <w:r>
        <w:rPr>
          <w:sz w:val="20"/>
          <w:szCs w:val="20"/>
        </w:rPr>
        <w:t>e stratejik olarak değer yaratma ihtimali düşük projeler için önerilerde bulunduk.</w:t>
      </w:r>
    </w:p>
    <w:p w14:paraId="0000008D" w14:textId="77777777" w:rsidR="00B84E12" w:rsidRDefault="009D1C77" w:rsidP="00C37BA2">
      <w:pPr>
        <w:spacing w:after="0"/>
        <w:ind w:left="0" w:hanging="2"/>
        <w:rPr>
          <w:sz w:val="20"/>
          <w:szCs w:val="20"/>
        </w:rPr>
      </w:pPr>
      <w:r>
        <w:rPr>
          <w:sz w:val="20"/>
          <w:szCs w:val="20"/>
        </w:rPr>
        <w:t xml:space="preserve">Yalın girişim yaklaşımı ile de projelerini adım adım nasıl doğrulayıp ilerleyeceklerinin yöntemlerini paylaştık. Teknik, ticari ve sosyal etki belirsizliği yüksek yenilikçi </w:t>
      </w:r>
      <w:r>
        <w:rPr>
          <w:sz w:val="20"/>
          <w:szCs w:val="20"/>
        </w:rPr>
        <w:t>projelerde testler yaparak ve öğrenerek ilerlemek çok önemli. Bunun tekniklerini detaylı bir şekilde sivil toplum kuruluşları ile paylaştık.</w:t>
      </w:r>
    </w:p>
    <w:p w14:paraId="0000008E" w14:textId="77777777" w:rsidR="00B84E12" w:rsidRDefault="00B84E12" w:rsidP="00C37BA2">
      <w:pPr>
        <w:spacing w:after="0"/>
        <w:ind w:left="0" w:hanging="2"/>
        <w:rPr>
          <w:sz w:val="20"/>
          <w:szCs w:val="20"/>
        </w:rPr>
      </w:pPr>
    </w:p>
    <w:p w14:paraId="0000008F" w14:textId="77777777" w:rsidR="00B84E12" w:rsidRDefault="009D1C77" w:rsidP="00C37BA2">
      <w:pPr>
        <w:spacing w:after="0"/>
        <w:ind w:left="0" w:hanging="2"/>
        <w:rPr>
          <w:b/>
          <w:sz w:val="20"/>
          <w:szCs w:val="20"/>
        </w:rPr>
      </w:pPr>
      <w:r>
        <w:rPr>
          <w:b/>
          <w:sz w:val="20"/>
          <w:szCs w:val="20"/>
        </w:rPr>
        <w:t>BOOST Programı’nda faaliyet alanlarını genişletebilecek ve ürettikleri dijital çözümler ile yeni kaynak yaratabile</w:t>
      </w:r>
      <w:r>
        <w:rPr>
          <w:b/>
          <w:sz w:val="20"/>
          <w:szCs w:val="20"/>
        </w:rPr>
        <w:t>cek sivil toplum kuruluşlarımız var. Önümüzdeki 24 haftalık programda STK’larımızı nasıl bir program bekliyor?</w:t>
      </w:r>
    </w:p>
    <w:p w14:paraId="00000090" w14:textId="77777777" w:rsidR="00B84E12" w:rsidRDefault="009D1C77" w:rsidP="00C37BA2">
      <w:pPr>
        <w:spacing w:after="0"/>
        <w:ind w:left="0" w:hanging="2"/>
        <w:rPr>
          <w:sz w:val="20"/>
          <w:szCs w:val="20"/>
        </w:rPr>
      </w:pPr>
      <w:r>
        <w:rPr>
          <w:sz w:val="20"/>
          <w:szCs w:val="20"/>
        </w:rPr>
        <w:t>Önümüzdeki dönemde seçilen sivil toplum kuruluşları bir taraftan daha büyük çaplı doğrulama testleri yaparken diğer taraftan da projelerini ilk k</w:t>
      </w:r>
      <w:r>
        <w:rPr>
          <w:sz w:val="20"/>
          <w:szCs w:val="20"/>
        </w:rPr>
        <w:t xml:space="preserve">ullanıcılarla buluşturacaklar. Bunu başarmaları için de kendilerine eğitimler, birebir KWORKS uzmanı desteği ve teknolojik altyapı desteği sunmaya devam edeceğiz. Aynı zamanda KWORKS </w:t>
      </w:r>
      <w:proofErr w:type="spellStart"/>
      <w:r>
        <w:rPr>
          <w:sz w:val="20"/>
          <w:szCs w:val="20"/>
        </w:rPr>
        <w:t>mentor</w:t>
      </w:r>
      <w:proofErr w:type="spellEnd"/>
      <w:r>
        <w:rPr>
          <w:sz w:val="20"/>
          <w:szCs w:val="20"/>
        </w:rPr>
        <w:t xml:space="preserve"> ağındaki uzmanlarımızla daha sık bir araya gelerek çözümlerini dah</w:t>
      </w:r>
      <w:r>
        <w:rPr>
          <w:sz w:val="20"/>
          <w:szCs w:val="20"/>
        </w:rPr>
        <w:t>a rafine hâle getirecekler. Bu sürecin sonunda sivil toplum kuruluşlarındaki yöneticiler projelerinin başarı potansiyeli ile ilgili daha net bir fikre sahip olacaklar ve uygun görürlerse taahhütlerini artıracaklar.</w:t>
      </w:r>
    </w:p>
    <w:p w14:paraId="00000091" w14:textId="77777777" w:rsidR="00B84E12" w:rsidRDefault="00B84E12" w:rsidP="00C37BA2">
      <w:pPr>
        <w:spacing w:after="0"/>
        <w:ind w:left="0" w:hanging="2"/>
        <w:rPr>
          <w:sz w:val="20"/>
          <w:szCs w:val="20"/>
        </w:rPr>
      </w:pPr>
    </w:p>
    <w:p w14:paraId="68EA9694" w14:textId="77777777" w:rsidR="00C37BA2" w:rsidRDefault="00C37BA2" w:rsidP="009D1C77">
      <w:pPr>
        <w:spacing w:after="0"/>
        <w:ind w:leftChars="0" w:left="0" w:firstLineChars="0" w:firstLine="0"/>
        <w:rPr>
          <w:b/>
          <w:sz w:val="20"/>
          <w:szCs w:val="20"/>
        </w:rPr>
      </w:pPr>
      <w:bookmarkStart w:id="0" w:name="_GoBack"/>
      <w:bookmarkEnd w:id="0"/>
    </w:p>
    <w:p w14:paraId="0A9FA288" w14:textId="77777777" w:rsidR="00C37BA2" w:rsidRDefault="00C37BA2" w:rsidP="00C37BA2">
      <w:pPr>
        <w:spacing w:after="0"/>
        <w:ind w:left="0" w:hanging="2"/>
        <w:jc w:val="center"/>
        <w:rPr>
          <w:b/>
          <w:sz w:val="20"/>
          <w:szCs w:val="20"/>
        </w:rPr>
      </w:pPr>
    </w:p>
    <w:p w14:paraId="00000092" w14:textId="77777777" w:rsidR="00B84E12" w:rsidRDefault="009D1C77" w:rsidP="00C37BA2">
      <w:pPr>
        <w:spacing w:after="0"/>
        <w:ind w:left="0" w:hanging="2"/>
        <w:jc w:val="center"/>
        <w:rPr>
          <w:b/>
          <w:sz w:val="20"/>
          <w:szCs w:val="20"/>
        </w:rPr>
      </w:pPr>
      <w:r>
        <w:rPr>
          <w:b/>
          <w:sz w:val="20"/>
          <w:szCs w:val="20"/>
        </w:rPr>
        <w:t>SİVİL TOPLUM KURULUŞLARINA GÖNÜLLÜ KATKI</w:t>
      </w:r>
      <w:r>
        <w:rPr>
          <w:b/>
          <w:sz w:val="20"/>
          <w:szCs w:val="20"/>
        </w:rPr>
        <w:t xml:space="preserve"> VEREN DİJİTAL DÖNÜŞÜM LİDERLERİ ANLATIYOR</w:t>
      </w:r>
    </w:p>
    <w:p w14:paraId="00000093" w14:textId="77777777" w:rsidR="00B84E12" w:rsidRDefault="00B84E12" w:rsidP="00C37BA2">
      <w:pPr>
        <w:spacing w:after="0"/>
        <w:ind w:left="0" w:hanging="2"/>
        <w:jc w:val="center"/>
        <w:rPr>
          <w:b/>
          <w:sz w:val="20"/>
          <w:szCs w:val="20"/>
        </w:rPr>
      </w:pPr>
    </w:p>
    <w:p w14:paraId="00000094" w14:textId="77777777" w:rsidR="00B84E12" w:rsidRDefault="009D1C77" w:rsidP="00C37BA2">
      <w:pPr>
        <w:spacing w:after="0"/>
        <w:ind w:left="0" w:hanging="2"/>
        <w:jc w:val="center"/>
        <w:rPr>
          <w:sz w:val="20"/>
          <w:szCs w:val="20"/>
        </w:rPr>
      </w:pPr>
      <w:r>
        <w:rPr>
          <w:sz w:val="20"/>
          <w:szCs w:val="20"/>
        </w:rPr>
        <w:t>Uzun yıllara dayanan tecrübe ve bilgi birikimlerini BOOST Programı kapsamında sivil toplum kuruluşlarının hizmetine sunan Koç Topluluğu dijital dönüşüm liderleri, sivil toplum kuruluşlarının dijital çağın ihtiyaç</w:t>
      </w:r>
      <w:r>
        <w:rPr>
          <w:sz w:val="20"/>
          <w:szCs w:val="20"/>
        </w:rPr>
        <w:t xml:space="preserve"> ve gereklilikleri doğrultusunda yetkinliklerle donatılmasına katkı sağlıyorlar. </w:t>
      </w:r>
      <w:proofErr w:type="spellStart"/>
      <w:r>
        <w:rPr>
          <w:sz w:val="20"/>
          <w:szCs w:val="20"/>
        </w:rPr>
        <w:t>Mentorluk</w:t>
      </w:r>
      <w:proofErr w:type="spellEnd"/>
      <w:r>
        <w:rPr>
          <w:sz w:val="20"/>
          <w:szCs w:val="20"/>
        </w:rPr>
        <w:t xml:space="preserve"> yaptıkları sivil toplum kuruluşlarının dijital dönüşüm süreçlerine nasıl katkı sağladıklarını ve bu süreçten elde ettikleri kazanımları Koç Topluluğu dijital dönüşüm</w:t>
      </w:r>
      <w:r>
        <w:rPr>
          <w:sz w:val="20"/>
          <w:szCs w:val="20"/>
        </w:rPr>
        <w:t xml:space="preserve"> liderlerine sorduk.</w:t>
      </w:r>
    </w:p>
    <w:p w14:paraId="00000095" w14:textId="77777777" w:rsidR="00B84E12" w:rsidRDefault="00B84E12" w:rsidP="00C37BA2">
      <w:pPr>
        <w:spacing w:after="0"/>
        <w:ind w:left="0" w:hanging="2"/>
        <w:jc w:val="center"/>
        <w:rPr>
          <w:sz w:val="20"/>
          <w:szCs w:val="20"/>
        </w:rPr>
      </w:pPr>
    </w:p>
    <w:p w14:paraId="00000096" w14:textId="77777777" w:rsidR="00B84E12" w:rsidRDefault="009D1C77" w:rsidP="00C37BA2">
      <w:pPr>
        <w:spacing w:after="0"/>
        <w:ind w:left="0" w:hanging="2"/>
        <w:rPr>
          <w:b/>
          <w:sz w:val="20"/>
          <w:szCs w:val="20"/>
        </w:rPr>
      </w:pPr>
      <w:r>
        <w:rPr>
          <w:sz w:val="20"/>
          <w:szCs w:val="20"/>
        </w:rPr>
        <w:t>​​</w:t>
      </w:r>
      <w:r>
        <w:rPr>
          <w:b/>
          <w:sz w:val="20"/>
          <w:szCs w:val="20"/>
        </w:rPr>
        <w:t xml:space="preserve">Koçtaş Pazarlama ve Dijital Kanallar Genel Müdür Yardımcısı Ebru </w:t>
      </w:r>
      <w:proofErr w:type="spellStart"/>
      <w:r>
        <w:rPr>
          <w:b/>
          <w:sz w:val="20"/>
          <w:szCs w:val="20"/>
        </w:rPr>
        <w:t>Darip</w:t>
      </w:r>
      <w:proofErr w:type="spellEnd"/>
      <w:r>
        <w:rPr>
          <w:b/>
          <w:sz w:val="20"/>
          <w:szCs w:val="20"/>
        </w:rPr>
        <w:t>: “STK’lara yardımcı olmaktan dolayı duyduğum keyfin hazzı paha biçilemezdi”</w:t>
      </w:r>
    </w:p>
    <w:p w14:paraId="00000097" w14:textId="77777777" w:rsidR="00B84E12" w:rsidRDefault="009D1C77" w:rsidP="00C37BA2">
      <w:pPr>
        <w:spacing w:after="0"/>
        <w:ind w:left="0" w:hanging="2"/>
        <w:rPr>
          <w:sz w:val="20"/>
          <w:szCs w:val="20"/>
        </w:rPr>
      </w:pPr>
      <w:r>
        <w:rPr>
          <w:sz w:val="20"/>
          <w:szCs w:val="20"/>
        </w:rPr>
        <w:t>“BOOST Programı kapsamında 4 farklı STK ile çalışma fırsatım oldu. Her STK’nın hem ka</w:t>
      </w:r>
      <w:r>
        <w:rPr>
          <w:sz w:val="20"/>
          <w:szCs w:val="20"/>
        </w:rPr>
        <w:t>ynak hem dijital olgunluk hem de stratejik planlama anlamında farklı seviyelerde olduğunu söyleyebilirim. Kendisini iyi anlatan ve gitmek istediği yolda net olanlarla daha çok bu işin konumlamasını nasıl yapacakları, dijital anlamda hangi araçları kullanab</w:t>
      </w:r>
      <w:r>
        <w:rPr>
          <w:sz w:val="20"/>
          <w:szCs w:val="20"/>
        </w:rPr>
        <w:t xml:space="preserve">ilecekleri, hangi </w:t>
      </w:r>
      <w:proofErr w:type="gramStart"/>
      <w:r>
        <w:rPr>
          <w:sz w:val="20"/>
          <w:szCs w:val="20"/>
        </w:rPr>
        <w:t>partnerleri</w:t>
      </w:r>
      <w:proofErr w:type="gramEnd"/>
      <w:r>
        <w:rPr>
          <w:sz w:val="20"/>
          <w:szCs w:val="20"/>
        </w:rPr>
        <w:t xml:space="preserve"> yanlarına çekebilecekleri konusunda bilgi alışverişinde bulunduk.</w:t>
      </w:r>
    </w:p>
    <w:p w14:paraId="00000098" w14:textId="77777777" w:rsidR="00B84E12" w:rsidRDefault="009D1C77" w:rsidP="00C37BA2">
      <w:pPr>
        <w:spacing w:after="0"/>
        <w:ind w:left="0" w:hanging="2"/>
        <w:rPr>
          <w:sz w:val="20"/>
          <w:szCs w:val="20"/>
        </w:rPr>
      </w:pPr>
      <w:r>
        <w:rPr>
          <w:sz w:val="20"/>
          <w:szCs w:val="20"/>
        </w:rPr>
        <w:t>Diğer STK’larla da zamanımızı daha çok iş amaçlarını netleştirmek, bu doğrultuda hangi yöntemleri kullanabileceklerini belirlemek ve bu yöntemleri stratejik bir</w:t>
      </w:r>
      <w:r>
        <w:rPr>
          <w:sz w:val="20"/>
          <w:szCs w:val="20"/>
        </w:rPr>
        <w:t xml:space="preserve"> çerçeveye nasıl oturtabileceklerini saptamak şeklinde değerlendirdik.</w:t>
      </w:r>
    </w:p>
    <w:p w14:paraId="00000099" w14:textId="77777777" w:rsidR="00B84E12" w:rsidRDefault="009D1C77" w:rsidP="00C37BA2">
      <w:pPr>
        <w:spacing w:after="0"/>
        <w:ind w:left="0" w:hanging="2"/>
        <w:rPr>
          <w:sz w:val="20"/>
          <w:szCs w:val="20"/>
        </w:rPr>
      </w:pPr>
      <w:r>
        <w:rPr>
          <w:sz w:val="20"/>
          <w:szCs w:val="20"/>
        </w:rPr>
        <w:t>İçlerinden biri ile devam toplantıları yapma fırsatım da oldu. Süreç sırasında STK’lardan aldığımız teşekkür mesajları kadar onlara yardımcı olmaktan dolayı duyduğum keyfin hazzı da pah</w:t>
      </w:r>
      <w:r>
        <w:rPr>
          <w:sz w:val="20"/>
          <w:szCs w:val="20"/>
        </w:rPr>
        <w:t xml:space="preserve">a biçilemezdi. Bu anlamda </w:t>
      </w:r>
      <w:r>
        <w:rPr>
          <w:sz w:val="20"/>
          <w:szCs w:val="20"/>
        </w:rPr>
        <w:lastRenderedPageBreak/>
        <w:t>programın devam etmesi, yaygınlaşarak daha geniş bir tabana ulaşması karşılıklı fayda sağlayacaktır diye düşünüyorum.”</w:t>
      </w:r>
    </w:p>
    <w:p w14:paraId="0000009A" w14:textId="77777777" w:rsidR="00B84E12" w:rsidRDefault="00B84E12" w:rsidP="00C37BA2">
      <w:pPr>
        <w:spacing w:after="0"/>
        <w:ind w:left="0" w:hanging="2"/>
        <w:rPr>
          <w:sz w:val="20"/>
          <w:szCs w:val="20"/>
        </w:rPr>
      </w:pPr>
    </w:p>
    <w:p w14:paraId="0000009B" w14:textId="6E888C5E" w:rsidR="00B84E12" w:rsidRDefault="009D1C77" w:rsidP="00C37BA2">
      <w:pPr>
        <w:spacing w:after="0"/>
        <w:ind w:left="0" w:hanging="2"/>
        <w:rPr>
          <w:b/>
          <w:sz w:val="20"/>
          <w:szCs w:val="20"/>
        </w:rPr>
      </w:pPr>
      <w:proofErr w:type="spellStart"/>
      <w:r>
        <w:rPr>
          <w:b/>
          <w:sz w:val="20"/>
          <w:szCs w:val="20"/>
        </w:rPr>
        <w:t>Aygaz</w:t>
      </w:r>
      <w:proofErr w:type="spellEnd"/>
      <w:r>
        <w:rPr>
          <w:b/>
          <w:sz w:val="20"/>
          <w:szCs w:val="20"/>
        </w:rPr>
        <w:t xml:space="preserve"> Bilgi Teknolojileri ve Dijital </w:t>
      </w:r>
      <w:r w:rsidRPr="00C37BA2">
        <w:rPr>
          <w:b/>
          <w:sz w:val="20"/>
          <w:szCs w:val="20"/>
        </w:rPr>
        <w:t xml:space="preserve">Dönüşüm Direktörü Haldun </w:t>
      </w:r>
      <w:proofErr w:type="spellStart"/>
      <w:r w:rsidRPr="00C37BA2">
        <w:rPr>
          <w:b/>
          <w:sz w:val="20"/>
          <w:szCs w:val="20"/>
        </w:rPr>
        <w:t>Selik</w:t>
      </w:r>
      <w:proofErr w:type="spellEnd"/>
      <w:r w:rsidRPr="00C37BA2">
        <w:rPr>
          <w:b/>
          <w:sz w:val="20"/>
          <w:szCs w:val="20"/>
        </w:rPr>
        <w:t>: “</w:t>
      </w:r>
      <w:r w:rsidR="00C37BA2" w:rsidRPr="00C37BA2">
        <w:rPr>
          <w:b/>
          <w:sz w:val="20"/>
          <w:szCs w:val="20"/>
        </w:rPr>
        <w:t>Teknolojiyi katma değer yaratacak süreçlere evirmeyi ekiplerle birlikte deneyimledik</w:t>
      </w:r>
      <w:r w:rsidRPr="00C37BA2">
        <w:rPr>
          <w:b/>
          <w:sz w:val="20"/>
          <w:szCs w:val="20"/>
        </w:rPr>
        <w:t>”</w:t>
      </w:r>
    </w:p>
    <w:p w14:paraId="0000009C" w14:textId="77777777" w:rsidR="00B84E12" w:rsidRDefault="009D1C77" w:rsidP="00C37BA2">
      <w:pPr>
        <w:spacing w:after="0"/>
        <w:ind w:left="0" w:hanging="2"/>
        <w:rPr>
          <w:sz w:val="20"/>
          <w:szCs w:val="20"/>
        </w:rPr>
      </w:pPr>
      <w:r>
        <w:rPr>
          <w:sz w:val="20"/>
          <w:szCs w:val="20"/>
        </w:rPr>
        <w:t>“İstanbul Kültür Sanat Vakfı, Eğitim Reformu Girişimi ve Bilim Kahramanları Derneği ile üç aya yakın zaman geçirdik. Bu süreçte UNDP iş birliğiyle BOOST Sivil Toplum Teknoloji Hızlandırma Programı’na en iyi şekilde hazırlandık</w:t>
      </w:r>
      <w:r>
        <w:rPr>
          <w:sz w:val="20"/>
          <w:szCs w:val="20"/>
        </w:rPr>
        <w:t>. KWORKS de bizlere her alanda destek verdi.</w:t>
      </w:r>
    </w:p>
    <w:p w14:paraId="0000009D" w14:textId="4163CB71" w:rsidR="00B84E12" w:rsidRDefault="009D1C77" w:rsidP="00C37BA2">
      <w:pPr>
        <w:spacing w:after="0"/>
        <w:ind w:left="0" w:hanging="2"/>
        <w:rPr>
          <w:sz w:val="20"/>
          <w:szCs w:val="20"/>
        </w:rPr>
      </w:pPr>
      <w:r>
        <w:rPr>
          <w:sz w:val="20"/>
          <w:szCs w:val="20"/>
        </w:rPr>
        <w:t xml:space="preserve">STK'larımızın teknolojik yol haritalarını çıkarmaya çalıştık. Dijital dönüşüm alanlarını keşfetmeye, değer yaratmaya odaklandık. </w:t>
      </w:r>
      <w:proofErr w:type="spellStart"/>
      <w:r>
        <w:rPr>
          <w:sz w:val="20"/>
          <w:szCs w:val="20"/>
        </w:rPr>
        <w:t>Aygaz</w:t>
      </w:r>
      <w:proofErr w:type="spellEnd"/>
      <w:r>
        <w:rPr>
          <w:sz w:val="20"/>
          <w:szCs w:val="20"/>
        </w:rPr>
        <w:t xml:space="preserve"> Bilgi Teknoloji ekibinden uzman arkadaşlarımız ile buluşmalar ayarladık. </w:t>
      </w:r>
      <w:r w:rsidR="00C37BA2" w:rsidRPr="00C37BA2">
        <w:rPr>
          <w:sz w:val="20"/>
          <w:szCs w:val="20"/>
        </w:rPr>
        <w:t>Teknolojiyi katma değer yaratacak süreçlere evirmeyi ekiplerle birlikte deneyimledik</w:t>
      </w:r>
      <w:r>
        <w:rPr>
          <w:sz w:val="20"/>
          <w:szCs w:val="20"/>
        </w:rPr>
        <w:t>. Tüm süreç pek tabii karşılıklı öğrenme ile geçti. Kendi adıma STK'larımızın ne denli zorluklar ile mücadele ettiklerini gözlemleme şansı yakaladım. Bir sivil toplum kuruluşunda</w:t>
      </w:r>
      <w:r>
        <w:rPr>
          <w:sz w:val="20"/>
          <w:szCs w:val="20"/>
        </w:rPr>
        <w:t xml:space="preserve"> hizmet vermenin ne kadar değerli olduğunu da bu vesile ile bir kez daha idrak ettim. BOOST programı dışında da iletişimimizi ve projelerimizi büyük keyifle sürdürmekteyiz. Bu programın hayata geçirilmesinde katkıları olan herkese çok teşekkür ederim.” </w:t>
      </w:r>
    </w:p>
    <w:p w14:paraId="0000009E" w14:textId="77777777" w:rsidR="00B84E12" w:rsidRDefault="009D1C77" w:rsidP="00C37BA2">
      <w:pPr>
        <w:spacing w:after="0"/>
        <w:ind w:left="0" w:hanging="2"/>
        <w:rPr>
          <w:sz w:val="20"/>
          <w:szCs w:val="20"/>
        </w:rPr>
      </w:pPr>
      <w:r>
        <w:rPr>
          <w:sz w:val="20"/>
          <w:szCs w:val="20"/>
        </w:rPr>
        <w:t xml:space="preserve"> </w:t>
      </w:r>
    </w:p>
    <w:p w14:paraId="0000009F" w14:textId="77777777" w:rsidR="00B84E12" w:rsidRDefault="009D1C77" w:rsidP="00C37BA2">
      <w:pPr>
        <w:spacing w:after="0"/>
        <w:ind w:left="0" w:hanging="2"/>
        <w:rPr>
          <w:b/>
          <w:sz w:val="20"/>
          <w:szCs w:val="20"/>
        </w:rPr>
      </w:pPr>
      <w:r>
        <w:rPr>
          <w:b/>
          <w:sz w:val="20"/>
          <w:szCs w:val="20"/>
        </w:rPr>
        <w:t>Ram Dış Ticaret Demir Çelik İş Birimi Yöneticisi Murat Urun: “Farklı bakış açıları ile sınırları zorladık”</w:t>
      </w:r>
    </w:p>
    <w:p w14:paraId="000000A0" w14:textId="77777777" w:rsidR="00B84E12" w:rsidRDefault="009D1C77" w:rsidP="00C37BA2">
      <w:pPr>
        <w:spacing w:after="0"/>
        <w:ind w:left="0" w:hanging="2"/>
        <w:rPr>
          <w:sz w:val="20"/>
          <w:szCs w:val="20"/>
        </w:rPr>
      </w:pPr>
      <w:r>
        <w:rPr>
          <w:sz w:val="20"/>
          <w:szCs w:val="20"/>
        </w:rPr>
        <w:t>“BOOST Sivil Toplum Teknoloji Hızlandırma Programı’nın ismini ilk kez Ekim 2020’deki dijital dönüşüm liderleri koordinasyon toplantısında duydum. Pro</w:t>
      </w:r>
      <w:r>
        <w:rPr>
          <w:sz w:val="20"/>
          <w:szCs w:val="20"/>
        </w:rPr>
        <w:t xml:space="preserve">gramın ismi bile heyecanlanmama yetti. İçimden bir ses görev almamı söyledi. Gönüllü oldum. Ocak ayında Koç Holding Bilgi Teknolojileri Koordinatörlüğü’nden </w:t>
      </w:r>
      <w:proofErr w:type="spellStart"/>
      <w:r>
        <w:rPr>
          <w:sz w:val="20"/>
          <w:szCs w:val="20"/>
        </w:rPr>
        <w:t>mentor</w:t>
      </w:r>
      <w:proofErr w:type="spellEnd"/>
      <w:r>
        <w:rPr>
          <w:sz w:val="20"/>
          <w:szCs w:val="20"/>
        </w:rPr>
        <w:t xml:space="preserve"> olarak birlikte çalışacağım sivil toplum kuruluşlarının listesi paylaşıldı: </w:t>
      </w:r>
      <w:proofErr w:type="spellStart"/>
      <w:r>
        <w:rPr>
          <w:sz w:val="20"/>
          <w:szCs w:val="20"/>
        </w:rPr>
        <w:t>Hrant</w:t>
      </w:r>
      <w:proofErr w:type="spellEnd"/>
      <w:r>
        <w:rPr>
          <w:sz w:val="20"/>
          <w:szCs w:val="20"/>
        </w:rPr>
        <w:t xml:space="preserve"> Dink Vakfı</w:t>
      </w:r>
      <w:r>
        <w:rPr>
          <w:sz w:val="20"/>
          <w:szCs w:val="20"/>
        </w:rPr>
        <w:t>, KAOS GL, Maya Vakfı, TSÇV.</w:t>
      </w:r>
    </w:p>
    <w:p w14:paraId="000000A1" w14:textId="77777777" w:rsidR="00B84E12" w:rsidRDefault="009D1C77" w:rsidP="00C37BA2">
      <w:pPr>
        <w:spacing w:after="0"/>
        <w:ind w:left="0" w:hanging="2"/>
        <w:rPr>
          <w:sz w:val="20"/>
          <w:szCs w:val="20"/>
        </w:rPr>
      </w:pPr>
      <w:r>
        <w:rPr>
          <w:sz w:val="20"/>
          <w:szCs w:val="20"/>
        </w:rPr>
        <w:t xml:space="preserve">Teknolojik gelişim ve dijital dönüşüm ile ilgili bilgi ve tecrübelerimi paylaşmak üzere </w:t>
      </w:r>
      <w:proofErr w:type="spellStart"/>
      <w:r>
        <w:rPr>
          <w:sz w:val="20"/>
          <w:szCs w:val="20"/>
        </w:rPr>
        <w:t>KWORKS’ün</w:t>
      </w:r>
      <w:proofErr w:type="spellEnd"/>
      <w:r>
        <w:rPr>
          <w:sz w:val="20"/>
          <w:szCs w:val="20"/>
        </w:rPr>
        <w:t xml:space="preserve"> liderliğinde çalışmalarını sürdüren bu kuruluşlarımızın her biriyle Şubat ayının ilk haftasında sanal ortamda bir araya geldik. A</w:t>
      </w:r>
      <w:r>
        <w:rPr>
          <w:sz w:val="20"/>
          <w:szCs w:val="20"/>
        </w:rPr>
        <w:t xml:space="preserve">rzu eden kuruluşlarımızla takip toplantıları düzenledik. Görüşmelerimize </w:t>
      </w:r>
      <w:proofErr w:type="gramStart"/>
      <w:r>
        <w:rPr>
          <w:sz w:val="20"/>
          <w:szCs w:val="20"/>
        </w:rPr>
        <w:t>vizyonları</w:t>
      </w:r>
      <w:proofErr w:type="gramEnd"/>
      <w:r>
        <w:rPr>
          <w:sz w:val="20"/>
          <w:szCs w:val="20"/>
        </w:rPr>
        <w:t xml:space="preserve"> ve hedefleri ile başladık. Strateji geliştirme ve uygulama sistematiği ile devam ederek benim onların içerisinde bulundukları dünyayı daha iyi anlamamı, onların da KWORS il</w:t>
      </w:r>
      <w:r>
        <w:rPr>
          <w:sz w:val="20"/>
          <w:szCs w:val="20"/>
        </w:rPr>
        <w:t>e yaptıkları çalışmaları gözden geçirmelerini sağladık. Dijital dönüşümün onlar için ne ifade ettiğini, ne olduğunu tanımladık. Dijital dönüşümün hedefin kendisi olmadığı, stratejinin bir parçası olarak konumlandırılmasının başarı için kritik olduğu yönünd</w:t>
      </w:r>
      <w:r>
        <w:rPr>
          <w:sz w:val="20"/>
          <w:szCs w:val="20"/>
        </w:rPr>
        <w:t>eki bilgi ve tecrübelerimi aktardım. Sivil toplum kuruluşlarımızı hedeflerine ulaştıracak yolculuğu, bu yolculuktaki potansiyel engelleri, bunları nasıl aşabileceklerini birlikte sorguladık. Farklı bakış açıları ile sınırları zorladık. Müşteri ihtiyacı, de</w:t>
      </w:r>
      <w:r>
        <w:rPr>
          <w:sz w:val="20"/>
          <w:szCs w:val="20"/>
        </w:rPr>
        <w:t xml:space="preserve">ğer yaratma, iş modeli gibi kavramlar üzerinden çözümleri test ettik. Bu sayede bu dört kuruluşumuz iş dünyasında sıkça kullanılan kavramları tanıdılar ve </w:t>
      </w:r>
      <w:proofErr w:type="gramStart"/>
      <w:r>
        <w:rPr>
          <w:sz w:val="20"/>
          <w:szCs w:val="20"/>
        </w:rPr>
        <w:t>metodolojileri</w:t>
      </w:r>
      <w:proofErr w:type="gramEnd"/>
      <w:r>
        <w:rPr>
          <w:sz w:val="20"/>
          <w:szCs w:val="20"/>
        </w:rPr>
        <w:t xml:space="preserve"> deneyimlediler.</w:t>
      </w:r>
    </w:p>
    <w:p w14:paraId="000000A2" w14:textId="77777777" w:rsidR="00B84E12" w:rsidRDefault="009D1C77" w:rsidP="00C37BA2">
      <w:pPr>
        <w:spacing w:after="0"/>
        <w:ind w:left="0" w:hanging="2"/>
        <w:rPr>
          <w:sz w:val="20"/>
          <w:szCs w:val="20"/>
        </w:rPr>
      </w:pPr>
      <w:proofErr w:type="spellStart"/>
      <w:r>
        <w:rPr>
          <w:sz w:val="20"/>
          <w:szCs w:val="20"/>
        </w:rPr>
        <w:t>Hrant</w:t>
      </w:r>
      <w:proofErr w:type="spellEnd"/>
      <w:r>
        <w:rPr>
          <w:sz w:val="20"/>
          <w:szCs w:val="20"/>
        </w:rPr>
        <w:t xml:space="preserve"> Dink Vakfı, KAOS GL, Maya Vakfı ve </w:t>
      </w:r>
      <w:proofErr w:type="spellStart"/>
      <w:r>
        <w:rPr>
          <w:sz w:val="20"/>
          <w:szCs w:val="20"/>
        </w:rPr>
        <w:t>TSÇV’nin</w:t>
      </w:r>
      <w:proofErr w:type="spellEnd"/>
      <w:r>
        <w:rPr>
          <w:sz w:val="20"/>
          <w:szCs w:val="20"/>
        </w:rPr>
        <w:t xml:space="preserve"> kısıtlı bütçeler ile</w:t>
      </w:r>
      <w:r>
        <w:rPr>
          <w:sz w:val="20"/>
          <w:szCs w:val="20"/>
        </w:rPr>
        <w:t xml:space="preserve"> büyük etki yaratacak adımlar atma gayretleri, paydaşlarına (topluma, destekçilerine, bağışçılarına) hesap verebilmek için yürüttükleri titiz çalışmaları, toplumumuzun gelişimine yönelik sağladıkları katkıları dinlemek çok kıymetli bir deneyim oldu. Bu kur</w:t>
      </w:r>
      <w:r>
        <w:rPr>
          <w:sz w:val="20"/>
          <w:szCs w:val="20"/>
        </w:rPr>
        <w:t xml:space="preserve">uluşlarımızın teknolojik gelişim ve dijital dönüşüm çalışmalarına destek sunmak manevi bir tatmin sağladı. Değişim ve dönüşüm için mücadelelerine, </w:t>
      </w:r>
      <w:proofErr w:type="gramStart"/>
      <w:r>
        <w:rPr>
          <w:sz w:val="20"/>
          <w:szCs w:val="20"/>
        </w:rPr>
        <w:t>motivasyonlarına</w:t>
      </w:r>
      <w:proofErr w:type="gramEnd"/>
      <w:r>
        <w:rPr>
          <w:sz w:val="20"/>
          <w:szCs w:val="20"/>
        </w:rPr>
        <w:t xml:space="preserve"> şahit olmak ise beni umutlandırdı. Süreç boyunca sivil toplum kuruluşlarımızın dijital dönüş</w:t>
      </w:r>
      <w:r>
        <w:rPr>
          <w:sz w:val="20"/>
          <w:szCs w:val="20"/>
        </w:rPr>
        <w:t>üm alanında tecrübe ve bilgi paylaşımına ihtiyaç duyduklarını, BOOST benzeri programların artarak devam etmesi gerektiğini gözlemledim. Kurum veya birey olarak bu yönde destekler sunmamızın önemli olduğunu düşünüyorum. Benzer bir rolü tekrar üstlenme hayal</w:t>
      </w:r>
      <w:r>
        <w:rPr>
          <w:sz w:val="20"/>
          <w:szCs w:val="20"/>
        </w:rPr>
        <w:t>i bile beni heyecanlandırıyor.”</w:t>
      </w:r>
    </w:p>
    <w:p w14:paraId="000000A3" w14:textId="77777777" w:rsidR="00B84E12" w:rsidRDefault="00B84E12" w:rsidP="00C37BA2">
      <w:pPr>
        <w:spacing w:after="0"/>
        <w:ind w:left="0" w:hanging="2"/>
        <w:rPr>
          <w:sz w:val="20"/>
          <w:szCs w:val="20"/>
        </w:rPr>
      </w:pPr>
    </w:p>
    <w:p w14:paraId="000000A4" w14:textId="77777777" w:rsidR="00B84E12" w:rsidRDefault="009D1C77" w:rsidP="00C37BA2">
      <w:pPr>
        <w:spacing w:after="0"/>
        <w:ind w:left="0" w:hanging="2"/>
        <w:rPr>
          <w:b/>
          <w:sz w:val="20"/>
          <w:szCs w:val="20"/>
        </w:rPr>
      </w:pPr>
      <w:r>
        <w:rPr>
          <w:b/>
          <w:sz w:val="20"/>
          <w:szCs w:val="20"/>
        </w:rPr>
        <w:t xml:space="preserve">Arçelik </w:t>
      </w:r>
      <w:proofErr w:type="spellStart"/>
      <w:r>
        <w:rPr>
          <w:b/>
          <w:sz w:val="20"/>
          <w:szCs w:val="20"/>
        </w:rPr>
        <w:t>İnovasyon</w:t>
      </w:r>
      <w:proofErr w:type="spellEnd"/>
      <w:r>
        <w:rPr>
          <w:b/>
          <w:sz w:val="20"/>
          <w:szCs w:val="20"/>
        </w:rPr>
        <w:t xml:space="preserve"> Direktörü Pınar Köse </w:t>
      </w:r>
      <w:proofErr w:type="spellStart"/>
      <w:r>
        <w:rPr>
          <w:b/>
          <w:sz w:val="20"/>
          <w:szCs w:val="20"/>
        </w:rPr>
        <w:t>Kulacz</w:t>
      </w:r>
      <w:proofErr w:type="spellEnd"/>
      <w:r>
        <w:rPr>
          <w:b/>
          <w:sz w:val="20"/>
          <w:szCs w:val="20"/>
        </w:rPr>
        <w:t>: “Ülkem ve insanlık için iyi bir iş yapmış olmanın verdiği tatmini yaşadım”</w:t>
      </w:r>
    </w:p>
    <w:p w14:paraId="000000A5" w14:textId="77777777" w:rsidR="00B84E12" w:rsidRDefault="009D1C77" w:rsidP="00C37BA2">
      <w:pPr>
        <w:spacing w:after="0"/>
        <w:ind w:left="0" w:hanging="2"/>
        <w:rPr>
          <w:sz w:val="20"/>
          <w:szCs w:val="20"/>
        </w:rPr>
      </w:pPr>
      <w:r>
        <w:rPr>
          <w:sz w:val="20"/>
          <w:szCs w:val="20"/>
        </w:rPr>
        <w:t xml:space="preserve">“Program sırasında dijital olgunluk düzeyleri ve dijital dönüşüm için ayrılan kaynakları birbirinden </w:t>
      </w:r>
      <w:r>
        <w:rPr>
          <w:sz w:val="20"/>
          <w:szCs w:val="20"/>
        </w:rPr>
        <w:t xml:space="preserve">çok farklı düzeylerde olan STK’lar ile görüşme fırsatım oldu. Dijital olgunluk anlamında daha başlangıç aşamasında olan STK’lar ile dijital dönüşüm yolculuğunun </w:t>
      </w:r>
      <w:proofErr w:type="spellStart"/>
      <w:r>
        <w:rPr>
          <w:sz w:val="20"/>
          <w:szCs w:val="20"/>
        </w:rPr>
        <w:t>ABC’sini</w:t>
      </w:r>
      <w:proofErr w:type="spellEnd"/>
      <w:r>
        <w:rPr>
          <w:sz w:val="20"/>
          <w:szCs w:val="20"/>
        </w:rPr>
        <w:t xml:space="preserve"> yani süreç, teknoloji ve insan bacaklarının neresinden işe başlamaları gerektiğini değ</w:t>
      </w:r>
      <w:r>
        <w:rPr>
          <w:sz w:val="20"/>
          <w:szCs w:val="20"/>
        </w:rPr>
        <w:t xml:space="preserve">erlendirdik. Olgunluk ve kaynak düzeyi daha yüksek olan STK’lar ile de </w:t>
      </w:r>
      <w:proofErr w:type="spellStart"/>
      <w:r>
        <w:rPr>
          <w:sz w:val="20"/>
          <w:szCs w:val="20"/>
        </w:rPr>
        <w:t>BOOST’tan</w:t>
      </w:r>
      <w:proofErr w:type="spellEnd"/>
      <w:r>
        <w:rPr>
          <w:sz w:val="20"/>
          <w:szCs w:val="20"/>
        </w:rPr>
        <w:t xml:space="preserve"> </w:t>
      </w:r>
      <w:r>
        <w:rPr>
          <w:sz w:val="20"/>
          <w:szCs w:val="20"/>
        </w:rPr>
        <w:lastRenderedPageBreak/>
        <w:t xml:space="preserve">aldıkları fon ile çözmek istedikleri problemin teknoloji, iş modeli, deneyim bacaklarını konuştuk. Özellikle problem </w:t>
      </w:r>
      <w:proofErr w:type="spellStart"/>
      <w:r>
        <w:rPr>
          <w:sz w:val="20"/>
          <w:szCs w:val="20"/>
        </w:rPr>
        <w:t>tarifleme</w:t>
      </w:r>
      <w:proofErr w:type="spellEnd"/>
      <w:r>
        <w:rPr>
          <w:sz w:val="20"/>
          <w:szCs w:val="20"/>
        </w:rPr>
        <w:t xml:space="preserve">, kapsamı daraltma, az kaynakla etkin sonuç elde </w:t>
      </w:r>
      <w:r>
        <w:rPr>
          <w:sz w:val="20"/>
          <w:szCs w:val="20"/>
        </w:rPr>
        <w:t>edebilme kısımlarında çok yararlı tartışmalarımız ve kıymetli fikir alışverişlerimiz oldu.</w:t>
      </w:r>
    </w:p>
    <w:p w14:paraId="000000A6" w14:textId="77777777" w:rsidR="00B84E12" w:rsidRDefault="009D1C77" w:rsidP="00C37BA2">
      <w:pPr>
        <w:spacing w:after="0"/>
        <w:ind w:left="0" w:hanging="2"/>
        <w:rPr>
          <w:sz w:val="20"/>
          <w:szCs w:val="20"/>
        </w:rPr>
      </w:pPr>
      <w:r>
        <w:rPr>
          <w:sz w:val="20"/>
          <w:szCs w:val="20"/>
        </w:rPr>
        <w:t>STK’larla, Arçelik’in uzunca bir süredir takip ettiği dijital dönüşüm yolculuğundan referans girişim ve projelerle konuyu tartışmak özellikle fark yaratan kısımdı di</w:t>
      </w:r>
      <w:r>
        <w:rPr>
          <w:sz w:val="20"/>
          <w:szCs w:val="20"/>
        </w:rPr>
        <w:t xml:space="preserve">yebilirim. STK’ların az kaynağa rağmen tutku ve inançla projelerini hayata geçirmeye çalıştıklarını duymak ve görmek benim için en kıymetli kazanım oldu. Bu süreçte ülkem ve insanlık için iyi bir iş yapmış olmanın verdiği tatmini yaşadım.  Çok geliştirici </w:t>
      </w:r>
      <w:r>
        <w:rPr>
          <w:sz w:val="20"/>
          <w:szCs w:val="20"/>
        </w:rPr>
        <w:t>ve aynı zamanda mutluluk verici bir görevdi. Bu fırsatı elde ettiğim için çok memnunum. Grup şirketlerimizin düzenli olarak STK’lar ile daha yakından çalışıp ortaklaşa projeler gerçekleştirmesinin karşılıklı fayda yaratacağını düşünüyorum.”</w:t>
      </w:r>
    </w:p>
    <w:p w14:paraId="000000A7" w14:textId="77777777" w:rsidR="00B84E12" w:rsidRDefault="00B84E12" w:rsidP="00C37BA2">
      <w:pPr>
        <w:spacing w:after="0"/>
        <w:ind w:left="0" w:hanging="2"/>
        <w:rPr>
          <w:sz w:val="20"/>
          <w:szCs w:val="20"/>
        </w:rPr>
      </w:pPr>
    </w:p>
    <w:p w14:paraId="000000A8" w14:textId="77777777" w:rsidR="00B84E12" w:rsidRDefault="009D1C77" w:rsidP="00C37BA2">
      <w:pPr>
        <w:spacing w:after="0"/>
        <w:ind w:left="0" w:hanging="2"/>
        <w:rPr>
          <w:b/>
          <w:sz w:val="20"/>
          <w:szCs w:val="20"/>
        </w:rPr>
      </w:pPr>
      <w:r>
        <w:rPr>
          <w:b/>
          <w:sz w:val="20"/>
          <w:szCs w:val="20"/>
        </w:rPr>
        <w:t xml:space="preserve">Zer Dijital Dönüşüm ve Bilgi Teknolojileri Direktörü Ozan </w:t>
      </w:r>
      <w:proofErr w:type="spellStart"/>
      <w:r>
        <w:rPr>
          <w:b/>
          <w:sz w:val="20"/>
          <w:szCs w:val="20"/>
        </w:rPr>
        <w:t>Ünay</w:t>
      </w:r>
      <w:proofErr w:type="spellEnd"/>
      <w:r>
        <w:rPr>
          <w:b/>
          <w:sz w:val="20"/>
          <w:szCs w:val="20"/>
        </w:rPr>
        <w:t>: “En büyük kazanımım, elimizdeki bütçelerin ve kaynağın kıymetini bilmemiz gerektiği oldu”</w:t>
      </w:r>
    </w:p>
    <w:p w14:paraId="000000A9" w14:textId="77777777" w:rsidR="00B84E12" w:rsidRDefault="009D1C77" w:rsidP="00C37BA2">
      <w:pPr>
        <w:spacing w:after="0"/>
        <w:ind w:left="0" w:hanging="2"/>
        <w:rPr>
          <w:sz w:val="20"/>
          <w:szCs w:val="20"/>
        </w:rPr>
      </w:pPr>
      <w:r>
        <w:rPr>
          <w:sz w:val="20"/>
          <w:szCs w:val="20"/>
        </w:rPr>
        <w:t>“Çalıştığımız STK’ların bütçesi ve kaynağı kısıtlıydı. Özellikle iş yoğunluklarından süreçlerini optim</w:t>
      </w:r>
      <w:r>
        <w:rPr>
          <w:sz w:val="20"/>
          <w:szCs w:val="20"/>
        </w:rPr>
        <w:t>ize etmeye çok fazla zaman ayıramadıklarını gördük. Kendileri ile yaptığımız toplantılarda özellikle iş akışı ve otomasyon gerektiren süreçlerde kullanabilecekleri araçlar konusunda yönlendirme yapmaya çalıştık. Benim kendi adıma en büyük kazanımım, elimiz</w:t>
      </w:r>
      <w:r>
        <w:rPr>
          <w:sz w:val="20"/>
          <w:szCs w:val="20"/>
        </w:rPr>
        <w:t>deki bütçelerin ve kaynağın kıymetini bilmemiz gerektiği yönünde oldu. Kısıtlı bütçe ve insan kaynağı ile topluma değer katmak için ellerinden geleni yapan STK’ları görünce her zaman aynı şevkle çalışan, nispeten daha geniş kaynak ve bütçelere sahip bir Ko</w:t>
      </w:r>
      <w:r>
        <w:rPr>
          <w:sz w:val="20"/>
          <w:szCs w:val="20"/>
        </w:rPr>
        <w:t>ç Topluluğu çalışanı olarak şevkim bir kat daha arttı diyebilirim.”</w:t>
      </w:r>
    </w:p>
    <w:p w14:paraId="000000AA" w14:textId="77777777" w:rsidR="00B84E12" w:rsidRDefault="00B84E12" w:rsidP="00C37BA2">
      <w:pPr>
        <w:spacing w:after="0"/>
        <w:ind w:left="0" w:hanging="2"/>
        <w:jc w:val="center"/>
        <w:rPr>
          <w:sz w:val="20"/>
          <w:szCs w:val="20"/>
        </w:rPr>
      </w:pPr>
    </w:p>
    <w:p w14:paraId="000000AB" w14:textId="77777777" w:rsidR="00B84E12" w:rsidRDefault="00B84E12" w:rsidP="00C37BA2">
      <w:pPr>
        <w:spacing w:after="0"/>
        <w:ind w:left="0" w:hanging="2"/>
        <w:jc w:val="center"/>
        <w:rPr>
          <w:sz w:val="20"/>
          <w:szCs w:val="20"/>
        </w:rPr>
      </w:pPr>
    </w:p>
    <w:p w14:paraId="000000AC" w14:textId="77777777" w:rsidR="00B84E12" w:rsidRDefault="00B84E12" w:rsidP="00C37BA2">
      <w:pPr>
        <w:spacing w:after="0"/>
        <w:ind w:left="0" w:hanging="2"/>
        <w:jc w:val="center"/>
        <w:rPr>
          <w:sz w:val="20"/>
          <w:szCs w:val="20"/>
        </w:rPr>
      </w:pPr>
    </w:p>
    <w:p w14:paraId="443E4745" w14:textId="77777777" w:rsidR="009D1C77" w:rsidRDefault="009D1C77" w:rsidP="00C37BA2">
      <w:pPr>
        <w:spacing w:after="0"/>
        <w:ind w:left="0" w:hanging="2"/>
        <w:jc w:val="center"/>
        <w:rPr>
          <w:b/>
          <w:sz w:val="20"/>
          <w:szCs w:val="20"/>
        </w:rPr>
      </w:pPr>
    </w:p>
    <w:p w14:paraId="2440F34A" w14:textId="77777777" w:rsidR="009D1C77" w:rsidRDefault="009D1C77" w:rsidP="00C37BA2">
      <w:pPr>
        <w:spacing w:after="0"/>
        <w:ind w:left="0" w:hanging="2"/>
        <w:jc w:val="center"/>
        <w:rPr>
          <w:b/>
          <w:sz w:val="20"/>
          <w:szCs w:val="20"/>
        </w:rPr>
      </w:pPr>
    </w:p>
    <w:p w14:paraId="6AC233D3" w14:textId="77777777" w:rsidR="009D1C77" w:rsidRDefault="009D1C77" w:rsidP="00C37BA2">
      <w:pPr>
        <w:spacing w:after="0"/>
        <w:ind w:left="0" w:hanging="2"/>
        <w:jc w:val="center"/>
        <w:rPr>
          <w:b/>
          <w:sz w:val="20"/>
          <w:szCs w:val="20"/>
        </w:rPr>
      </w:pPr>
    </w:p>
    <w:p w14:paraId="374B0C9B" w14:textId="77777777" w:rsidR="009D1C77" w:rsidRDefault="009D1C77" w:rsidP="00C37BA2">
      <w:pPr>
        <w:spacing w:after="0"/>
        <w:ind w:left="0" w:hanging="2"/>
        <w:jc w:val="center"/>
        <w:rPr>
          <w:b/>
          <w:sz w:val="20"/>
          <w:szCs w:val="20"/>
        </w:rPr>
      </w:pPr>
    </w:p>
    <w:p w14:paraId="552F5FD0" w14:textId="77777777" w:rsidR="009D1C77" w:rsidRDefault="009D1C77" w:rsidP="00C37BA2">
      <w:pPr>
        <w:spacing w:after="0"/>
        <w:ind w:left="0" w:hanging="2"/>
        <w:jc w:val="center"/>
        <w:rPr>
          <w:b/>
          <w:sz w:val="20"/>
          <w:szCs w:val="20"/>
        </w:rPr>
      </w:pPr>
    </w:p>
    <w:p w14:paraId="157B8FAC" w14:textId="77777777" w:rsidR="009D1C77" w:rsidRDefault="009D1C77" w:rsidP="00C37BA2">
      <w:pPr>
        <w:spacing w:after="0"/>
        <w:ind w:left="0" w:hanging="2"/>
        <w:jc w:val="center"/>
        <w:rPr>
          <w:b/>
          <w:sz w:val="20"/>
          <w:szCs w:val="20"/>
        </w:rPr>
      </w:pPr>
    </w:p>
    <w:p w14:paraId="40437C8C" w14:textId="77777777" w:rsidR="009D1C77" w:rsidRDefault="009D1C77" w:rsidP="00C37BA2">
      <w:pPr>
        <w:spacing w:after="0"/>
        <w:ind w:left="0" w:hanging="2"/>
        <w:jc w:val="center"/>
        <w:rPr>
          <w:b/>
          <w:sz w:val="20"/>
          <w:szCs w:val="20"/>
        </w:rPr>
      </w:pPr>
    </w:p>
    <w:p w14:paraId="000000AD" w14:textId="77777777" w:rsidR="00B84E12" w:rsidRDefault="009D1C77" w:rsidP="00C37BA2">
      <w:pPr>
        <w:spacing w:after="0"/>
        <w:ind w:left="0" w:hanging="2"/>
        <w:jc w:val="center"/>
        <w:rPr>
          <w:b/>
          <w:sz w:val="20"/>
          <w:szCs w:val="20"/>
        </w:rPr>
      </w:pPr>
      <w:r>
        <w:rPr>
          <w:b/>
          <w:sz w:val="20"/>
          <w:szCs w:val="20"/>
        </w:rPr>
        <w:t>AFETZEDELERE DÖNÜK MOBİL UYGULAMA</w:t>
      </w:r>
    </w:p>
    <w:p w14:paraId="000000AE" w14:textId="77777777" w:rsidR="00B84E12" w:rsidRDefault="00B84E12" w:rsidP="00C37BA2">
      <w:pPr>
        <w:spacing w:after="0"/>
        <w:ind w:left="0" w:hanging="2"/>
        <w:jc w:val="center"/>
        <w:rPr>
          <w:b/>
          <w:sz w:val="20"/>
          <w:szCs w:val="20"/>
        </w:rPr>
      </w:pPr>
    </w:p>
    <w:p w14:paraId="000000AF" w14:textId="77777777" w:rsidR="00B84E12" w:rsidRDefault="009D1C77" w:rsidP="00C37BA2">
      <w:pPr>
        <w:spacing w:after="0"/>
        <w:ind w:left="0" w:hanging="2"/>
        <w:jc w:val="center"/>
        <w:rPr>
          <w:sz w:val="20"/>
          <w:szCs w:val="20"/>
        </w:rPr>
      </w:pPr>
      <w:r>
        <w:rPr>
          <w:sz w:val="20"/>
          <w:szCs w:val="20"/>
        </w:rPr>
        <w:t>Hayata Destek Derneği’nin BOOST kapsamında geliştirdiği mobil e-nakit uygulaması, afetzedelerin kendi saptadıkları ihtiyaçlara kolay şekilde ulaşabilmesini sağlayacak. İnternet bağlantısı olmayan veya afetten sonra bağlantısı kesilen yerlerde dahi kullanıl</w:t>
      </w:r>
      <w:r>
        <w:rPr>
          <w:sz w:val="20"/>
          <w:szCs w:val="20"/>
        </w:rPr>
        <w:t>abilecek olan uygulama, zor durumdaki insanlara güçlü bir destek sunacak.</w:t>
      </w:r>
    </w:p>
    <w:p w14:paraId="000000B0" w14:textId="77777777" w:rsidR="00B84E12" w:rsidRDefault="00B84E12" w:rsidP="00C37BA2">
      <w:pPr>
        <w:spacing w:after="0"/>
        <w:ind w:left="0" w:hanging="2"/>
        <w:jc w:val="center"/>
        <w:rPr>
          <w:sz w:val="20"/>
          <w:szCs w:val="20"/>
        </w:rPr>
      </w:pPr>
    </w:p>
    <w:p w14:paraId="000000B1" w14:textId="77777777" w:rsidR="00B84E12" w:rsidRDefault="009D1C77" w:rsidP="00C37BA2">
      <w:pPr>
        <w:spacing w:after="0"/>
        <w:ind w:left="0" w:hanging="2"/>
        <w:rPr>
          <w:sz w:val="20"/>
          <w:szCs w:val="20"/>
        </w:rPr>
      </w:pPr>
      <w:r>
        <w:rPr>
          <w:sz w:val="20"/>
          <w:szCs w:val="20"/>
        </w:rPr>
        <w:t>​​</w:t>
      </w:r>
      <w:r>
        <w:rPr>
          <w:sz w:val="20"/>
          <w:szCs w:val="20"/>
        </w:rPr>
        <w:t xml:space="preserve">Hayata Destek Derneği, afetler sonrasında öncelikli olarak yapılan yardımların daha etkin bir şekilde organize edilmesini amaçlayan mobil bir e-nakit uygulaması projesi ile </w:t>
      </w:r>
      <w:proofErr w:type="spellStart"/>
      <w:r>
        <w:rPr>
          <w:sz w:val="20"/>
          <w:szCs w:val="20"/>
        </w:rPr>
        <w:t>BOOST’</w:t>
      </w:r>
      <w:r>
        <w:rPr>
          <w:sz w:val="20"/>
          <w:szCs w:val="20"/>
        </w:rPr>
        <w:t>a</w:t>
      </w:r>
      <w:proofErr w:type="spellEnd"/>
      <w:r>
        <w:rPr>
          <w:sz w:val="20"/>
          <w:szCs w:val="20"/>
        </w:rPr>
        <w:t xml:space="preserve"> katıldı. Uygulama sayesinde afetzedeler kendi ihtiyaçlarını kendileri saptayıp alabilecek. Hazırlanan proje ve dijital dönüşümün çalışmalarındaki yeri hakkındaki sorularımızı Hayata Destek Derneği İzleme, Değerlendirme, </w:t>
      </w:r>
      <w:proofErr w:type="spellStart"/>
      <w:r>
        <w:rPr>
          <w:sz w:val="20"/>
          <w:szCs w:val="20"/>
        </w:rPr>
        <w:t>Hesapverebilirlik</w:t>
      </w:r>
      <w:proofErr w:type="spellEnd"/>
      <w:r>
        <w:rPr>
          <w:sz w:val="20"/>
          <w:szCs w:val="20"/>
        </w:rPr>
        <w:t xml:space="preserve"> ve Öğrenme Yönet</w:t>
      </w:r>
      <w:r>
        <w:rPr>
          <w:sz w:val="20"/>
          <w:szCs w:val="20"/>
        </w:rPr>
        <w:t xml:space="preserve">icisi Aslı </w:t>
      </w:r>
      <w:proofErr w:type="spellStart"/>
      <w:r>
        <w:rPr>
          <w:sz w:val="20"/>
          <w:szCs w:val="20"/>
        </w:rPr>
        <w:t>Silahdaroğlu</w:t>
      </w:r>
      <w:proofErr w:type="spellEnd"/>
      <w:r>
        <w:rPr>
          <w:sz w:val="20"/>
          <w:szCs w:val="20"/>
        </w:rPr>
        <w:t xml:space="preserve"> </w:t>
      </w:r>
      <w:proofErr w:type="spellStart"/>
      <w:r>
        <w:rPr>
          <w:sz w:val="20"/>
          <w:szCs w:val="20"/>
        </w:rPr>
        <w:t>Bekmen</w:t>
      </w:r>
      <w:proofErr w:type="spellEnd"/>
      <w:r>
        <w:rPr>
          <w:sz w:val="20"/>
          <w:szCs w:val="20"/>
        </w:rPr>
        <w:t xml:space="preserve"> yanıtladı:</w:t>
      </w:r>
    </w:p>
    <w:p w14:paraId="000000B2" w14:textId="77777777" w:rsidR="00B84E12" w:rsidRDefault="009D1C77" w:rsidP="00C37BA2">
      <w:pPr>
        <w:spacing w:after="0"/>
        <w:ind w:left="0" w:hanging="2"/>
        <w:rPr>
          <w:sz w:val="20"/>
          <w:szCs w:val="20"/>
        </w:rPr>
      </w:pPr>
      <w:r>
        <w:rPr>
          <w:sz w:val="20"/>
          <w:szCs w:val="20"/>
        </w:rPr>
        <w:t xml:space="preserve"> </w:t>
      </w:r>
    </w:p>
    <w:p w14:paraId="000000B3" w14:textId="77777777" w:rsidR="00B84E12" w:rsidRDefault="009D1C77" w:rsidP="00C37BA2">
      <w:pPr>
        <w:spacing w:after="0"/>
        <w:ind w:left="0" w:hanging="2"/>
        <w:rPr>
          <w:b/>
          <w:sz w:val="20"/>
          <w:szCs w:val="20"/>
        </w:rPr>
      </w:pPr>
      <w:r>
        <w:rPr>
          <w:b/>
          <w:sz w:val="20"/>
          <w:szCs w:val="20"/>
        </w:rPr>
        <w:t>Afetler sonrasında yapılan yardımların daha etkin bir şekilde organize edilmesini amaçlayan mobil bir e-nakit uygulaması üzerinde çalışıyorsunuz. Bu düşünce nasıl oluştu?</w:t>
      </w:r>
    </w:p>
    <w:p w14:paraId="000000B4" w14:textId="77777777" w:rsidR="00B84E12" w:rsidRDefault="009D1C77" w:rsidP="00C37BA2">
      <w:pPr>
        <w:spacing w:after="0"/>
        <w:ind w:left="0" w:hanging="2"/>
        <w:rPr>
          <w:sz w:val="20"/>
          <w:szCs w:val="20"/>
        </w:rPr>
      </w:pPr>
      <w:r>
        <w:rPr>
          <w:sz w:val="20"/>
          <w:szCs w:val="20"/>
        </w:rPr>
        <w:t>Afetler sonrasında ayni yardımların, yani</w:t>
      </w:r>
      <w:r>
        <w:rPr>
          <w:sz w:val="20"/>
          <w:szCs w:val="20"/>
        </w:rPr>
        <w:t xml:space="preserve"> gıda kolileri, </w:t>
      </w:r>
      <w:proofErr w:type="gramStart"/>
      <w:r>
        <w:rPr>
          <w:sz w:val="20"/>
          <w:szCs w:val="20"/>
        </w:rPr>
        <w:t>hijyen</w:t>
      </w:r>
      <w:proofErr w:type="gramEnd"/>
      <w:r>
        <w:rPr>
          <w:sz w:val="20"/>
          <w:szCs w:val="20"/>
        </w:rPr>
        <w:t xml:space="preserve"> ürünleri, battaniye ve giysi gibi malzemelerin zamanında ve etkili bir şekilde afetzedelere iletilmesi çok zor bir lojistik problemi. Maalesef afet sonrasında bu yardımların toplanması, depolanması, sınıflandırılması ve ihtiyaca göre</w:t>
      </w:r>
      <w:r>
        <w:rPr>
          <w:sz w:val="20"/>
          <w:szCs w:val="20"/>
        </w:rPr>
        <w:t xml:space="preserve"> dağıtılması zaman alıyor ve çok sayıda insanın bu işe zaman ayırmasını gerektiriyor. Sonuç olarak afetzedeler ihtiyacı olan şeye, kısa zamanda </w:t>
      </w:r>
      <w:r>
        <w:rPr>
          <w:sz w:val="20"/>
          <w:szCs w:val="20"/>
        </w:rPr>
        <w:lastRenderedPageBreak/>
        <w:t>erişemiyor. Bu, insanların öncelikli tercihlerini hesaba katmadığımız, onlara seçme şansını tanımadığımız, bu ne</w:t>
      </w:r>
      <w:r>
        <w:rPr>
          <w:sz w:val="20"/>
          <w:szCs w:val="20"/>
        </w:rPr>
        <w:t>denle de insan onurunu zedeleyebilecek sonuçları olan bir durum. Ayrıca ihtiyaçları zamanında ulaştıramamak da ciddi mağduriyete yol açabilir.</w:t>
      </w:r>
    </w:p>
    <w:p w14:paraId="000000B5" w14:textId="77777777" w:rsidR="00B84E12" w:rsidRDefault="009D1C77" w:rsidP="00C37BA2">
      <w:pPr>
        <w:spacing w:after="0"/>
        <w:ind w:left="0" w:hanging="2"/>
        <w:rPr>
          <w:sz w:val="20"/>
          <w:szCs w:val="20"/>
        </w:rPr>
      </w:pPr>
      <w:r>
        <w:rPr>
          <w:sz w:val="20"/>
          <w:szCs w:val="20"/>
        </w:rPr>
        <w:t xml:space="preserve">Afetzedelere yardım etmenin en etkili yolu, onların kendi belirlediği ihtiyaçları en yakın yerden satın almasını </w:t>
      </w:r>
      <w:r>
        <w:rPr>
          <w:sz w:val="20"/>
          <w:szCs w:val="20"/>
        </w:rPr>
        <w:t>sağlayacak alışveriş kuponları, kartlar ve mobil para gibi uygulamaların kullanılması. Afet sonrası acil yardım sağlayan bizim gibi kurumlarla nakit yardımların, temel ihtiyaç alışveriş kuponları ve çeklerinin insani yardımda daha fazla tercih edilmesi içi</w:t>
      </w:r>
      <w:r>
        <w:rPr>
          <w:sz w:val="20"/>
          <w:szCs w:val="20"/>
        </w:rPr>
        <w:t>n elimizden geldiğince savunuculuk yapıyoruz. Araştırmalar da bu tür araçların daha etkin yöntemler olduğu konusunda her geçen gün daha fazla kanıt sağlıyor. Üstelik bu uygulamalar, afet bölgesindeki yerel ekonominin ve küçük esnafın olumsuz yönde etkilenm</w:t>
      </w:r>
      <w:r>
        <w:rPr>
          <w:sz w:val="20"/>
          <w:szCs w:val="20"/>
        </w:rPr>
        <w:t>emesi için uygun bir model.</w:t>
      </w:r>
    </w:p>
    <w:p w14:paraId="000000B6" w14:textId="77777777" w:rsidR="00B84E12" w:rsidRDefault="009D1C77" w:rsidP="00C37BA2">
      <w:pPr>
        <w:spacing w:after="0"/>
        <w:ind w:left="0" w:hanging="2"/>
        <w:rPr>
          <w:sz w:val="20"/>
          <w:szCs w:val="20"/>
        </w:rPr>
      </w:pPr>
      <w:r>
        <w:rPr>
          <w:sz w:val="20"/>
          <w:szCs w:val="20"/>
        </w:rPr>
        <w:t xml:space="preserve"> </w:t>
      </w:r>
    </w:p>
    <w:p w14:paraId="000000B7" w14:textId="77777777" w:rsidR="00B84E12" w:rsidRDefault="009D1C77" w:rsidP="00C37BA2">
      <w:pPr>
        <w:spacing w:after="0"/>
        <w:ind w:left="0" w:hanging="2"/>
        <w:rPr>
          <w:b/>
          <w:sz w:val="20"/>
          <w:szCs w:val="20"/>
        </w:rPr>
      </w:pPr>
      <w:r>
        <w:rPr>
          <w:b/>
          <w:sz w:val="20"/>
          <w:szCs w:val="20"/>
        </w:rPr>
        <w:t>Sistemin bir afet sonrasında somut olarak nasıl işleyeceğini anlatır mısınız?</w:t>
      </w:r>
    </w:p>
    <w:p w14:paraId="000000B8" w14:textId="77777777" w:rsidR="00B84E12" w:rsidRDefault="009D1C77" w:rsidP="00C37BA2">
      <w:pPr>
        <w:spacing w:after="0"/>
        <w:ind w:left="0" w:hanging="2"/>
        <w:rPr>
          <w:sz w:val="20"/>
          <w:szCs w:val="20"/>
        </w:rPr>
      </w:pPr>
      <w:r>
        <w:rPr>
          <w:sz w:val="20"/>
          <w:szCs w:val="20"/>
        </w:rPr>
        <w:t xml:space="preserve">Hayata </w:t>
      </w:r>
      <w:proofErr w:type="spellStart"/>
      <w:r>
        <w:rPr>
          <w:sz w:val="20"/>
          <w:szCs w:val="20"/>
        </w:rPr>
        <w:t>Destek’in</w:t>
      </w:r>
      <w:proofErr w:type="spellEnd"/>
      <w:r>
        <w:rPr>
          <w:sz w:val="20"/>
          <w:szCs w:val="20"/>
        </w:rPr>
        <w:t xml:space="preserve"> geliştireceği uygulama, e-nakit yardım veya mobil para diye adlandırdığımız bir akıllı telefon uygulaması. Afetten sonraki ilk 48 s</w:t>
      </w:r>
      <w:r>
        <w:rPr>
          <w:sz w:val="20"/>
          <w:szCs w:val="20"/>
        </w:rPr>
        <w:t>aat içinde kullanılabilir olacak. Uzak, internet bağlantısı olmayan veya afetten sonra internet bağlantısının kesildiği yerlerde dahi kullanılabilecek. Afetzedeler mobil para uygulamasını telefonlarına indirebilirler; internet yoksa biz yani sahadaki ekipl</w:t>
      </w:r>
      <w:r>
        <w:rPr>
          <w:sz w:val="20"/>
          <w:szCs w:val="20"/>
        </w:rPr>
        <w:t xml:space="preserve">er onların telefonlarına bu uygulamayı kuracağız. Bölgede gıda, </w:t>
      </w:r>
      <w:proofErr w:type="gramStart"/>
      <w:r>
        <w:rPr>
          <w:sz w:val="20"/>
          <w:szCs w:val="20"/>
        </w:rPr>
        <w:t>hijyen</w:t>
      </w:r>
      <w:proofErr w:type="gramEnd"/>
      <w:r>
        <w:rPr>
          <w:sz w:val="20"/>
          <w:szCs w:val="20"/>
        </w:rPr>
        <w:t xml:space="preserve"> ürünleri gibi temel ihtiyaçları tedarik edebilen en yakındaki esnafla hızla temas sağlayıp esnafın cep telefonlarına da satıcı paneli uygulamasını kuracağız. Böylece afetzedeler telefon</w:t>
      </w:r>
      <w:r>
        <w:rPr>
          <w:sz w:val="20"/>
          <w:szCs w:val="20"/>
        </w:rPr>
        <w:t>larındaki mobil parayı bu dükkânlardan temel ihtiyaçlarını almak için kullanabilecek. İki telefonun buluşması yeterli olacak. Dernek olarak da alıcılar ve satıcılar arasındaki işlemleri kendi panelimizden izleyeceğiz, sistemin amacına uygun şekilde işletil</w:t>
      </w:r>
      <w:r>
        <w:rPr>
          <w:sz w:val="20"/>
          <w:szCs w:val="20"/>
        </w:rPr>
        <w:t>diğinden emin olacağız.</w:t>
      </w:r>
    </w:p>
    <w:p w14:paraId="000000B9" w14:textId="77777777" w:rsidR="00B84E12" w:rsidRDefault="009D1C77" w:rsidP="00C37BA2">
      <w:pPr>
        <w:spacing w:after="0"/>
        <w:ind w:left="0" w:hanging="2"/>
        <w:rPr>
          <w:sz w:val="20"/>
          <w:szCs w:val="20"/>
        </w:rPr>
      </w:pPr>
      <w:r>
        <w:rPr>
          <w:sz w:val="20"/>
          <w:szCs w:val="20"/>
        </w:rPr>
        <w:t xml:space="preserve"> </w:t>
      </w:r>
    </w:p>
    <w:p w14:paraId="000000BA" w14:textId="77777777" w:rsidR="00B84E12" w:rsidRDefault="009D1C77" w:rsidP="00C37BA2">
      <w:pPr>
        <w:spacing w:after="0"/>
        <w:ind w:left="0" w:hanging="2"/>
        <w:rPr>
          <w:b/>
          <w:sz w:val="20"/>
          <w:szCs w:val="20"/>
        </w:rPr>
      </w:pPr>
      <w:r>
        <w:rPr>
          <w:b/>
          <w:sz w:val="20"/>
          <w:szCs w:val="20"/>
        </w:rPr>
        <w:t xml:space="preserve">Bu çalışmada </w:t>
      </w:r>
      <w:proofErr w:type="gramStart"/>
      <w:r>
        <w:rPr>
          <w:b/>
          <w:sz w:val="20"/>
          <w:szCs w:val="20"/>
        </w:rPr>
        <w:t>partnerleriniz</w:t>
      </w:r>
      <w:proofErr w:type="gramEnd"/>
      <w:r>
        <w:rPr>
          <w:b/>
          <w:sz w:val="20"/>
          <w:szCs w:val="20"/>
        </w:rPr>
        <w:t xml:space="preserve"> hangi kuruluşlar olacak?</w:t>
      </w:r>
    </w:p>
    <w:p w14:paraId="000000BB" w14:textId="77777777" w:rsidR="00B84E12" w:rsidRDefault="009D1C77" w:rsidP="00C37BA2">
      <w:pPr>
        <w:spacing w:after="0"/>
        <w:ind w:left="0" w:hanging="2"/>
        <w:rPr>
          <w:sz w:val="20"/>
          <w:szCs w:val="20"/>
        </w:rPr>
      </w:pPr>
      <w:r>
        <w:rPr>
          <w:sz w:val="20"/>
          <w:szCs w:val="20"/>
        </w:rPr>
        <w:t xml:space="preserve">Geliştireceğimiz uygulama, </w:t>
      </w:r>
      <w:proofErr w:type="spellStart"/>
      <w:r>
        <w:rPr>
          <w:sz w:val="20"/>
          <w:szCs w:val="20"/>
        </w:rPr>
        <w:t>donör</w:t>
      </w:r>
      <w:proofErr w:type="spellEnd"/>
      <w:r>
        <w:rPr>
          <w:sz w:val="20"/>
          <w:szCs w:val="20"/>
        </w:rPr>
        <w:t xml:space="preserve"> kuruluşlardan gelen nakdi kaynakların temel ihtiyaçların karşılanması amaçlı olarak afetzedelere aktarıldığı tüm insani yardım müdahalelerinde, </w:t>
      </w:r>
      <w:r>
        <w:rPr>
          <w:sz w:val="20"/>
          <w:szCs w:val="20"/>
        </w:rPr>
        <w:t>güvenli ve takibi kolay bir sistem sağlayacak. Bu nedenle afetzedelere bu tür nakdi destek sağlayan tüm kuruluşlar tarafından kullanılabilir. Hayata Destek Derneği geçmişte ulusal düzeyde Sivil Toplum Afet Platformu (SİTAP) ile başladığı ağ yaratma çabalar</w:t>
      </w:r>
      <w:r>
        <w:rPr>
          <w:sz w:val="20"/>
          <w:szCs w:val="20"/>
        </w:rPr>
        <w:t xml:space="preserve">ını, yakın geçmişte STK Afet Platformu içinde yer alarak sürdürdü. Ayrıca bölgesel ve uluslararası düzeyde, NEAR (Network </w:t>
      </w:r>
      <w:proofErr w:type="spellStart"/>
      <w:r>
        <w:rPr>
          <w:sz w:val="20"/>
          <w:szCs w:val="20"/>
        </w:rPr>
        <w:t>for</w:t>
      </w:r>
      <w:proofErr w:type="spellEnd"/>
      <w:r>
        <w:rPr>
          <w:sz w:val="20"/>
          <w:szCs w:val="20"/>
        </w:rPr>
        <w:t xml:space="preserve"> </w:t>
      </w:r>
      <w:proofErr w:type="spellStart"/>
      <w:r>
        <w:rPr>
          <w:sz w:val="20"/>
          <w:szCs w:val="20"/>
        </w:rPr>
        <w:t>Empowered</w:t>
      </w:r>
      <w:proofErr w:type="spellEnd"/>
      <w:r>
        <w:rPr>
          <w:sz w:val="20"/>
          <w:szCs w:val="20"/>
        </w:rPr>
        <w:t xml:space="preserve"> </w:t>
      </w:r>
      <w:proofErr w:type="spellStart"/>
      <w:r>
        <w:rPr>
          <w:sz w:val="20"/>
          <w:szCs w:val="20"/>
        </w:rPr>
        <w:t>Aid</w:t>
      </w:r>
      <w:proofErr w:type="spellEnd"/>
      <w:r>
        <w:rPr>
          <w:sz w:val="20"/>
          <w:szCs w:val="20"/>
        </w:rPr>
        <w:t xml:space="preserve"> </w:t>
      </w:r>
      <w:proofErr w:type="spellStart"/>
      <w:r>
        <w:rPr>
          <w:sz w:val="20"/>
          <w:szCs w:val="20"/>
        </w:rPr>
        <w:t>Response</w:t>
      </w:r>
      <w:proofErr w:type="spellEnd"/>
      <w:r>
        <w:rPr>
          <w:sz w:val="20"/>
          <w:szCs w:val="20"/>
        </w:rPr>
        <w:t>) insani yardımın güçlendirilmesi networkünün dönemsel başkanlığını yürütüyoruz. Bu ağlar içerisinde afete h</w:t>
      </w:r>
      <w:r>
        <w:rPr>
          <w:sz w:val="20"/>
          <w:szCs w:val="20"/>
        </w:rPr>
        <w:t xml:space="preserve">azırlık ve müdahale alanında </w:t>
      </w:r>
      <w:proofErr w:type="spellStart"/>
      <w:r>
        <w:rPr>
          <w:sz w:val="20"/>
          <w:szCs w:val="20"/>
        </w:rPr>
        <w:t>yanyana</w:t>
      </w:r>
      <w:proofErr w:type="spellEnd"/>
      <w:r>
        <w:rPr>
          <w:sz w:val="20"/>
          <w:szCs w:val="20"/>
        </w:rPr>
        <w:t xml:space="preserve"> geldiğimiz kuruluşlar, uygulamanın denenmesi ve geliştirilmesinde </w:t>
      </w:r>
      <w:proofErr w:type="gramStart"/>
      <w:r>
        <w:rPr>
          <w:sz w:val="20"/>
          <w:szCs w:val="20"/>
        </w:rPr>
        <w:t>partnerimiz</w:t>
      </w:r>
      <w:proofErr w:type="gramEnd"/>
      <w:r>
        <w:rPr>
          <w:sz w:val="20"/>
          <w:szCs w:val="20"/>
        </w:rPr>
        <w:t xml:space="preserve"> olarak yer alacak. Ayrıca, açık “</w:t>
      </w:r>
      <w:proofErr w:type="spellStart"/>
      <w:r>
        <w:rPr>
          <w:sz w:val="20"/>
          <w:szCs w:val="20"/>
        </w:rPr>
        <w:t>blockchain</w:t>
      </w:r>
      <w:proofErr w:type="spellEnd"/>
      <w:r>
        <w:rPr>
          <w:sz w:val="20"/>
          <w:szCs w:val="20"/>
        </w:rPr>
        <w:t>” sistemine uygun bir tasarım yaparak, gelecekte yasal düzenlemeler izin verdiği ölçüde, uygulaman</w:t>
      </w:r>
      <w:r>
        <w:rPr>
          <w:sz w:val="20"/>
          <w:szCs w:val="20"/>
        </w:rPr>
        <w:t xml:space="preserve">ın bu teknolojiyi kullanan transfer sistemlerine </w:t>
      </w:r>
      <w:proofErr w:type="gramStart"/>
      <w:r>
        <w:rPr>
          <w:sz w:val="20"/>
          <w:szCs w:val="20"/>
        </w:rPr>
        <w:t>entegre olabilmesini</w:t>
      </w:r>
      <w:proofErr w:type="gramEnd"/>
      <w:r>
        <w:rPr>
          <w:sz w:val="20"/>
          <w:szCs w:val="20"/>
        </w:rPr>
        <w:t xml:space="preserve"> arzu ediyoruz. Bu amaçla </w:t>
      </w:r>
      <w:proofErr w:type="spellStart"/>
      <w:r>
        <w:rPr>
          <w:sz w:val="20"/>
          <w:szCs w:val="20"/>
        </w:rPr>
        <w:t>Alliance</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Prosperity</w:t>
      </w:r>
      <w:proofErr w:type="spellEnd"/>
      <w:r>
        <w:rPr>
          <w:sz w:val="20"/>
          <w:szCs w:val="20"/>
        </w:rPr>
        <w:t xml:space="preserve"> Vakfı ile de görüşmelerimiz devam ediyor.</w:t>
      </w:r>
    </w:p>
    <w:p w14:paraId="000000BC" w14:textId="77777777" w:rsidR="00B84E12" w:rsidRDefault="009D1C77" w:rsidP="00C37BA2">
      <w:pPr>
        <w:spacing w:after="0"/>
        <w:ind w:left="0" w:hanging="2"/>
        <w:rPr>
          <w:sz w:val="20"/>
          <w:szCs w:val="20"/>
        </w:rPr>
      </w:pPr>
      <w:r>
        <w:rPr>
          <w:sz w:val="20"/>
          <w:szCs w:val="20"/>
        </w:rPr>
        <w:t xml:space="preserve">Elbette, bizim insani yardım çalışmalarında en önemli ortağımız afetten etkilenen kişiler ve o </w:t>
      </w:r>
      <w:r>
        <w:rPr>
          <w:sz w:val="20"/>
          <w:szCs w:val="20"/>
        </w:rPr>
        <w:t>yerelde yaşayan topluluklar. Bu nedenle afetten etkilenmiş veya gelecekte etkilenebilecek aileler, kadın ve erkekler, gençler ve yaşlılar, haneler ve küçük işletme sahibi esnaf ile birlikte bu yazılımı deneyip geribildirimlerini almak, tasarımın geliştiril</w:t>
      </w:r>
      <w:r>
        <w:rPr>
          <w:sz w:val="20"/>
          <w:szCs w:val="20"/>
        </w:rPr>
        <w:t xml:space="preserve">mesinde katılımlarını sağlamak ve ihtiyaçlarını en iyi karşılayacak çözümü üretmek, projemizin odağında olacak.  </w:t>
      </w:r>
    </w:p>
    <w:p w14:paraId="000000BD" w14:textId="77777777" w:rsidR="00B84E12" w:rsidRDefault="009D1C77" w:rsidP="00C37BA2">
      <w:pPr>
        <w:spacing w:after="0"/>
        <w:ind w:left="0" w:hanging="2"/>
        <w:rPr>
          <w:sz w:val="20"/>
          <w:szCs w:val="20"/>
        </w:rPr>
      </w:pPr>
      <w:r>
        <w:rPr>
          <w:sz w:val="20"/>
          <w:szCs w:val="20"/>
        </w:rPr>
        <w:t xml:space="preserve"> </w:t>
      </w:r>
    </w:p>
    <w:p w14:paraId="000000BF" w14:textId="77777777" w:rsidR="00B84E12" w:rsidRDefault="009D1C77" w:rsidP="00C37BA2">
      <w:pPr>
        <w:spacing w:after="0"/>
        <w:ind w:left="0" w:hanging="2"/>
        <w:rPr>
          <w:b/>
          <w:sz w:val="20"/>
          <w:szCs w:val="20"/>
        </w:rPr>
      </w:pPr>
      <w:r>
        <w:rPr>
          <w:b/>
          <w:sz w:val="20"/>
          <w:szCs w:val="20"/>
        </w:rPr>
        <w:t>Afetler ve sonrasında sahada aktif çalışan bir kurumsunuz. Dijital dönüşüm sizin gibi kuruluşlar için ne ifade ediyor, nasıl fırsatlar sunu</w:t>
      </w:r>
      <w:r>
        <w:rPr>
          <w:b/>
          <w:sz w:val="20"/>
          <w:szCs w:val="20"/>
        </w:rPr>
        <w:t>yor?</w:t>
      </w:r>
    </w:p>
    <w:p w14:paraId="000000C0" w14:textId="77777777" w:rsidR="00B84E12" w:rsidRDefault="009D1C77" w:rsidP="00C37BA2">
      <w:pPr>
        <w:spacing w:after="0"/>
        <w:ind w:left="0" w:hanging="2"/>
        <w:rPr>
          <w:sz w:val="20"/>
          <w:szCs w:val="20"/>
        </w:rPr>
      </w:pPr>
      <w:r>
        <w:rPr>
          <w:sz w:val="20"/>
          <w:szCs w:val="20"/>
        </w:rPr>
        <w:t xml:space="preserve">Afetler, acil durumlar, salgın gibi halk sağlığı krizleri hem can kaybına yol açıyor hem de toplumsal yapının sarsılmasına ve insanların korunmasız kalmasına neden oluyor. Covid-19 salgını bunun en yakın örneklerinden biri. Bu afetlere hazır olmak ve </w:t>
      </w:r>
      <w:r>
        <w:rPr>
          <w:sz w:val="20"/>
          <w:szCs w:val="20"/>
        </w:rPr>
        <w:t xml:space="preserve">afet gerçekleştiğinde kurumlar arası koordinasyon ve topluluklarla iletişimi sağlamak, ihtiyaçları tespit ederek </w:t>
      </w:r>
      <w:proofErr w:type="spellStart"/>
      <w:r>
        <w:rPr>
          <w:sz w:val="20"/>
          <w:szCs w:val="20"/>
        </w:rPr>
        <w:t>önceliklendirmek</w:t>
      </w:r>
      <w:proofErr w:type="spellEnd"/>
      <w:r>
        <w:rPr>
          <w:sz w:val="20"/>
          <w:szCs w:val="20"/>
        </w:rPr>
        <w:t>, etkin ve verimli olunması gereken temel alanlar. İnsani yardım sağlayan kurumlar bunu yapabilmek için dijital teknolojileri k</w:t>
      </w:r>
      <w:r>
        <w:rPr>
          <w:sz w:val="20"/>
          <w:szCs w:val="20"/>
        </w:rPr>
        <w:t xml:space="preserve">ullanmak zorunda. Ancak kurumların bu çabaları genellikle birbirinden izole; bir </w:t>
      </w:r>
      <w:proofErr w:type="gramStart"/>
      <w:r>
        <w:rPr>
          <w:sz w:val="20"/>
          <w:szCs w:val="20"/>
        </w:rPr>
        <w:t>vizyon</w:t>
      </w:r>
      <w:proofErr w:type="gramEnd"/>
      <w:r>
        <w:rPr>
          <w:sz w:val="20"/>
          <w:szCs w:val="20"/>
        </w:rPr>
        <w:t xml:space="preserve"> ve stratejiye dayanmıyor; kaynaklar oldukça sınırlı veya doğru şekilde yönlendirilemiyor.</w:t>
      </w:r>
    </w:p>
    <w:p w14:paraId="000000C1" w14:textId="77777777" w:rsidR="00B84E12" w:rsidRDefault="009D1C77" w:rsidP="00C37BA2">
      <w:pPr>
        <w:spacing w:after="0"/>
        <w:ind w:left="0" w:hanging="2"/>
        <w:rPr>
          <w:sz w:val="20"/>
          <w:szCs w:val="20"/>
        </w:rPr>
      </w:pPr>
      <w:r>
        <w:rPr>
          <w:sz w:val="20"/>
          <w:szCs w:val="20"/>
        </w:rPr>
        <w:lastRenderedPageBreak/>
        <w:t xml:space="preserve">Son birkaç yılda tedarik zinciri yönetimi, yararlanıcı bilgi yönetimi ve veri </w:t>
      </w:r>
      <w:r>
        <w:rPr>
          <w:sz w:val="20"/>
          <w:szCs w:val="20"/>
        </w:rPr>
        <w:t xml:space="preserve">görselleştirme alanlarında dijital teknolojileri kullanmada önemli adımlar atmıştık. Ancak bu iç projeleri kurumsal bir </w:t>
      </w:r>
      <w:proofErr w:type="gramStart"/>
      <w:r>
        <w:rPr>
          <w:sz w:val="20"/>
          <w:szCs w:val="20"/>
        </w:rPr>
        <w:t>vizyon</w:t>
      </w:r>
      <w:proofErr w:type="gramEnd"/>
      <w:r>
        <w:rPr>
          <w:sz w:val="20"/>
          <w:szCs w:val="20"/>
        </w:rPr>
        <w:t xml:space="preserve"> ve strateji çatısı altında birleştirmek için </w:t>
      </w:r>
      <w:proofErr w:type="spellStart"/>
      <w:r>
        <w:rPr>
          <w:sz w:val="20"/>
          <w:szCs w:val="20"/>
        </w:rPr>
        <w:t>pandemi</w:t>
      </w:r>
      <w:proofErr w:type="spellEnd"/>
      <w:r>
        <w:rPr>
          <w:sz w:val="20"/>
          <w:szCs w:val="20"/>
        </w:rPr>
        <w:t xml:space="preserve"> vesile oldu. Evlerden çalışma zorunluluğu dijital ortak çalışma ve iletişim </w:t>
      </w:r>
      <w:r>
        <w:rPr>
          <w:sz w:val="20"/>
          <w:szCs w:val="20"/>
        </w:rPr>
        <w:t>platformlarını yoğun olarak kullanmamızı sağladı. Dernek içinde kullandığımız farklı dijital araçları birbiriyle konuşturmak, yeni araçları tanıtmak ve çalışanlarımızı dijital yetkinliklerle donatmak için hızlı adımlar attık ve bir dijital dönüşüm yol hari</w:t>
      </w:r>
      <w:r>
        <w:rPr>
          <w:sz w:val="20"/>
          <w:szCs w:val="20"/>
        </w:rPr>
        <w:t>tası oluşturmaya çalıştık.</w:t>
      </w:r>
    </w:p>
    <w:p w14:paraId="000000C2" w14:textId="77777777" w:rsidR="00B84E12" w:rsidRDefault="009D1C77" w:rsidP="00C37BA2">
      <w:pPr>
        <w:spacing w:after="0"/>
        <w:ind w:left="0" w:hanging="2"/>
        <w:rPr>
          <w:sz w:val="20"/>
          <w:szCs w:val="20"/>
        </w:rPr>
      </w:pPr>
      <w:r>
        <w:rPr>
          <w:sz w:val="20"/>
          <w:szCs w:val="20"/>
        </w:rPr>
        <w:t xml:space="preserve">Daha önemlisi, yararlanıcılarımıza dijital yollarla ulaşma gerekliliği, “dijital erişimi” </w:t>
      </w:r>
      <w:proofErr w:type="spellStart"/>
      <w:r>
        <w:rPr>
          <w:sz w:val="20"/>
          <w:szCs w:val="20"/>
        </w:rPr>
        <w:t>operasyonel</w:t>
      </w:r>
      <w:proofErr w:type="spellEnd"/>
      <w:r>
        <w:rPr>
          <w:sz w:val="20"/>
          <w:szCs w:val="20"/>
        </w:rPr>
        <w:t xml:space="preserve"> bir öncelik hâline getirdi. </w:t>
      </w:r>
      <w:proofErr w:type="spellStart"/>
      <w:r>
        <w:rPr>
          <w:sz w:val="20"/>
          <w:szCs w:val="20"/>
        </w:rPr>
        <w:t>Pandemi</w:t>
      </w:r>
      <w:proofErr w:type="spellEnd"/>
      <w:r>
        <w:rPr>
          <w:sz w:val="20"/>
          <w:szCs w:val="20"/>
        </w:rPr>
        <w:t xml:space="preserve"> başladığında kurduğumuz bilgi ve destek hattı, çalışanların telefon ve internet üzerinden y</w:t>
      </w:r>
      <w:r>
        <w:rPr>
          <w:sz w:val="20"/>
          <w:szCs w:val="20"/>
        </w:rPr>
        <w:t>aptığı oturumlar, web sitesi ve sosyal medya üzerinden bilgilendirmeler ile önemli sayıda insana ulaştık. Dolayısıyla dijital dönüşüm şimdi bir tercih değil bir zorunluluk ve daha fazla sayıda insana ulaşmak için bir fırsat.</w:t>
      </w:r>
    </w:p>
    <w:p w14:paraId="000000C3" w14:textId="77777777" w:rsidR="00B84E12" w:rsidRDefault="009D1C77" w:rsidP="00C37BA2">
      <w:pPr>
        <w:spacing w:after="0"/>
        <w:ind w:left="0" w:hanging="2"/>
        <w:rPr>
          <w:sz w:val="20"/>
          <w:szCs w:val="20"/>
        </w:rPr>
      </w:pPr>
      <w:r>
        <w:rPr>
          <w:sz w:val="20"/>
          <w:szCs w:val="20"/>
        </w:rPr>
        <w:t xml:space="preserve"> </w:t>
      </w:r>
    </w:p>
    <w:p w14:paraId="000000C4" w14:textId="77777777" w:rsidR="00B84E12" w:rsidRDefault="009D1C77" w:rsidP="00C37BA2">
      <w:pPr>
        <w:spacing w:after="0"/>
        <w:ind w:left="0" w:hanging="2"/>
        <w:rPr>
          <w:b/>
          <w:sz w:val="20"/>
          <w:szCs w:val="20"/>
        </w:rPr>
      </w:pPr>
      <w:r>
        <w:rPr>
          <w:b/>
          <w:sz w:val="20"/>
          <w:szCs w:val="20"/>
        </w:rPr>
        <w:t xml:space="preserve">BOOST programına neden başvurdunuz? Program esnasında size en çok fayda sağlayan eğitim ve </w:t>
      </w:r>
      <w:proofErr w:type="spellStart"/>
      <w:r>
        <w:rPr>
          <w:b/>
          <w:sz w:val="20"/>
          <w:szCs w:val="20"/>
        </w:rPr>
        <w:t>mentorluk</w:t>
      </w:r>
      <w:proofErr w:type="spellEnd"/>
      <w:r>
        <w:rPr>
          <w:b/>
          <w:sz w:val="20"/>
          <w:szCs w:val="20"/>
        </w:rPr>
        <w:t xml:space="preserve"> içerikleri neler oldu? BOOST programının dijital dönüşüm serüveninizdeki yeri nedir? Program esnasında edindiğiniz deneyim ve kazanımlarınızdan bahseder mi</w:t>
      </w:r>
      <w:r>
        <w:rPr>
          <w:b/>
          <w:sz w:val="20"/>
          <w:szCs w:val="20"/>
        </w:rPr>
        <w:t xml:space="preserve">siniz?  </w:t>
      </w:r>
    </w:p>
    <w:p w14:paraId="000000C5" w14:textId="77777777" w:rsidR="00B84E12" w:rsidRDefault="009D1C77" w:rsidP="00C37BA2">
      <w:pPr>
        <w:spacing w:after="0"/>
        <w:ind w:left="0" w:hanging="2"/>
        <w:rPr>
          <w:sz w:val="20"/>
          <w:szCs w:val="20"/>
        </w:rPr>
      </w:pPr>
      <w:r>
        <w:rPr>
          <w:sz w:val="20"/>
          <w:szCs w:val="20"/>
        </w:rPr>
        <w:t>Dernek olarak stratejik planımıza, 2023 senesi için bir hedef koymuştuk. Teknolojik anlamda yenilikçi en az iki proje tasarlayarak dışarıdan fon desteği almayı hedef olarak belirlemiştik. BOOST programının duyurusu yayınladığında, bizim için biçil</w:t>
      </w:r>
      <w:r>
        <w:rPr>
          <w:sz w:val="20"/>
          <w:szCs w:val="20"/>
        </w:rPr>
        <w:t>miş kaftan olduğunu düşündük. Bu mobil uygulama fikri, özellikle afet sonrası acil yardım konusunda uzun yıllardır deneyim biriktirmiş arkadaşlarımızın aklında dönüp duran fikirlerden biriydi. Birlikte bir beyin fırtınası yaptık ve hemen kolları sıvadık.</w:t>
      </w:r>
    </w:p>
    <w:p w14:paraId="000000C6" w14:textId="77777777" w:rsidR="00B84E12" w:rsidRDefault="009D1C77" w:rsidP="00C37BA2">
      <w:pPr>
        <w:spacing w:after="0"/>
        <w:ind w:left="0" w:hanging="2"/>
        <w:rPr>
          <w:sz w:val="20"/>
          <w:szCs w:val="20"/>
        </w:rPr>
      </w:pPr>
      <w:r>
        <w:rPr>
          <w:sz w:val="20"/>
          <w:szCs w:val="20"/>
        </w:rPr>
        <w:t>E</w:t>
      </w:r>
      <w:r>
        <w:rPr>
          <w:sz w:val="20"/>
          <w:szCs w:val="20"/>
        </w:rPr>
        <w:t xml:space="preserve">sasen biz, hibe edilen bütçeden ziyade bu projenin bize açtığı kapıları önemsiyoruz.  UNDP, Koç Holding ve KWORKS ile paydaş olmanın, iş dünyasından ve akademiden insanlarla </w:t>
      </w:r>
      <w:proofErr w:type="spellStart"/>
      <w:r>
        <w:rPr>
          <w:sz w:val="20"/>
          <w:szCs w:val="20"/>
        </w:rPr>
        <w:t>yanyana</w:t>
      </w:r>
      <w:proofErr w:type="spellEnd"/>
      <w:r>
        <w:rPr>
          <w:sz w:val="20"/>
          <w:szCs w:val="20"/>
        </w:rPr>
        <w:t xml:space="preserve"> yürüyebilmenin bizim için stratejik ve manevi önemi çok büyük.</w:t>
      </w:r>
    </w:p>
    <w:p w14:paraId="000000C7" w14:textId="77777777" w:rsidR="00B84E12" w:rsidRDefault="009D1C77" w:rsidP="00C37BA2">
      <w:pPr>
        <w:spacing w:after="0"/>
        <w:ind w:left="0" w:hanging="2"/>
        <w:rPr>
          <w:sz w:val="20"/>
          <w:szCs w:val="20"/>
        </w:rPr>
      </w:pPr>
      <w:r>
        <w:rPr>
          <w:sz w:val="20"/>
          <w:szCs w:val="20"/>
        </w:rPr>
        <w:t>Bize en çok</w:t>
      </w:r>
      <w:r>
        <w:rPr>
          <w:sz w:val="20"/>
          <w:szCs w:val="20"/>
        </w:rPr>
        <w:t xml:space="preserve"> fayda sağlayan eğitim </w:t>
      </w:r>
      <w:proofErr w:type="gramStart"/>
      <w:r>
        <w:rPr>
          <w:sz w:val="20"/>
          <w:szCs w:val="20"/>
        </w:rPr>
        <w:t>modülleri</w:t>
      </w:r>
      <w:proofErr w:type="gramEnd"/>
      <w:r>
        <w:rPr>
          <w:sz w:val="20"/>
          <w:szCs w:val="20"/>
        </w:rPr>
        <w:t xml:space="preserve"> etki ölçme ve yönetme üzerine olanlardı. Acil durumlarda hızlı müdahale etmemizi gerektiren, standartları ve çerçevesi belli bir işimiz var. Rutin izleme-değerlendirme ve raporlama çalışmalarımızı yüksek bir kalitede yapabi</w:t>
      </w:r>
      <w:r>
        <w:rPr>
          <w:sz w:val="20"/>
          <w:szCs w:val="20"/>
        </w:rPr>
        <w:t>liyoruz. Afetlerden etkilenen insanların hayatını iyileştirmek için artık her geçen gün daha fazla dijital ve yenilikçi çözümler üretiyoruz. Ancak yaptığımız işi, iş dünyasının dilinden konuşan bir “model” olarak ifade etmeyi bu eğitimlerde öğrendik.</w:t>
      </w:r>
    </w:p>
    <w:p w14:paraId="000000C8" w14:textId="77777777" w:rsidR="00B84E12" w:rsidRDefault="009D1C77" w:rsidP="00C37BA2">
      <w:pPr>
        <w:spacing w:after="0"/>
        <w:ind w:left="0" w:hanging="2"/>
        <w:rPr>
          <w:sz w:val="20"/>
          <w:szCs w:val="20"/>
        </w:rPr>
      </w:pPr>
      <w:r>
        <w:rPr>
          <w:sz w:val="20"/>
          <w:szCs w:val="20"/>
        </w:rPr>
        <w:t>Sivil</w:t>
      </w:r>
      <w:r>
        <w:rPr>
          <w:sz w:val="20"/>
          <w:szCs w:val="20"/>
        </w:rPr>
        <w:t xml:space="preserve"> toplum kuruluşları olarak, yaptığımız işlere ve yenilikçi ürünlerimize hep “Zaten olması gerekeni yaptık” diye mütevazı bir yerden bakıyoruz. Bazen yenilikçi çözümler geliştirdiğimizin farkına varmıyoruz ve bunların sektördeki diğer paydaşlarımıza nasıl b</w:t>
      </w:r>
      <w:r>
        <w:rPr>
          <w:sz w:val="20"/>
          <w:szCs w:val="20"/>
        </w:rPr>
        <w:t xml:space="preserve">ir katma değer sağlayabileceğini düşünemiyoruz. Etki ölçme ve yönetme bilgisi bize bu farkındalığı sağladı. Ama </w:t>
      </w:r>
      <w:proofErr w:type="spellStart"/>
      <w:r>
        <w:rPr>
          <w:sz w:val="20"/>
          <w:szCs w:val="20"/>
        </w:rPr>
        <w:t>mentorumuz</w:t>
      </w:r>
      <w:proofErr w:type="spellEnd"/>
      <w:r>
        <w:rPr>
          <w:sz w:val="20"/>
          <w:szCs w:val="20"/>
        </w:rPr>
        <w:t xml:space="preserve">, Koç Üniversitesi Öğretim Üyesi Dr. Mahmut Özdemir’in rehberliği olmasa, bu eğitimler bu derecede fayda sağlamazdı. </w:t>
      </w:r>
      <w:proofErr w:type="spellStart"/>
      <w:r>
        <w:rPr>
          <w:sz w:val="20"/>
          <w:szCs w:val="20"/>
        </w:rPr>
        <w:t>Mentorumuz</w:t>
      </w:r>
      <w:proofErr w:type="spellEnd"/>
      <w:r>
        <w:rPr>
          <w:sz w:val="20"/>
          <w:szCs w:val="20"/>
        </w:rPr>
        <w:t xml:space="preserve"> bize, </w:t>
      </w:r>
      <w:r>
        <w:rPr>
          <w:sz w:val="20"/>
          <w:szCs w:val="20"/>
        </w:rPr>
        <w:t>sadece bu proje fikrini değil, genel olarak yaptığımız yenilikçi işlerin, ürünlerimizin birer iş modeli olarak nasıl tasarlanabileceğini, potansiyel etkisinin ve sektöre katma değerinin nasıl görünür hâle getirilebileceğini, bu yolla nasıl daha etkili şeki</w:t>
      </w:r>
      <w:r>
        <w:rPr>
          <w:sz w:val="20"/>
          <w:szCs w:val="20"/>
        </w:rPr>
        <w:t xml:space="preserve">lde kaynak yaratabileceğimizi ve işimizin etkisini büyütebileceğimizi gösterdi. Ayrıca Arçelik Global </w:t>
      </w:r>
      <w:proofErr w:type="spellStart"/>
      <w:r>
        <w:rPr>
          <w:sz w:val="20"/>
          <w:szCs w:val="20"/>
        </w:rPr>
        <w:t>İnovasyon</w:t>
      </w:r>
      <w:proofErr w:type="spellEnd"/>
      <w:r>
        <w:rPr>
          <w:sz w:val="20"/>
          <w:szCs w:val="20"/>
        </w:rPr>
        <w:t xml:space="preserve"> Direktörü Pınar Köse </w:t>
      </w:r>
      <w:proofErr w:type="spellStart"/>
      <w:r>
        <w:rPr>
          <w:sz w:val="20"/>
          <w:szCs w:val="20"/>
        </w:rPr>
        <w:t>Kulacz’a</w:t>
      </w:r>
      <w:proofErr w:type="spellEnd"/>
      <w:r>
        <w:rPr>
          <w:sz w:val="20"/>
          <w:szCs w:val="20"/>
        </w:rPr>
        <w:t xml:space="preserve"> bize kurumumuzda dijital dönüşümün temel adımlarını tasarlamak konusunda verdiği bilgi ve tavsiyeler için teşekkür</w:t>
      </w:r>
      <w:r>
        <w:rPr>
          <w:sz w:val="20"/>
          <w:szCs w:val="20"/>
        </w:rPr>
        <w:t xml:space="preserve"> borçluyuz.</w:t>
      </w:r>
    </w:p>
    <w:p w14:paraId="000000C9" w14:textId="77777777" w:rsidR="00B84E12" w:rsidRDefault="009D1C77" w:rsidP="00C37BA2">
      <w:pPr>
        <w:spacing w:after="0"/>
        <w:ind w:left="0" w:hanging="2"/>
        <w:rPr>
          <w:sz w:val="20"/>
          <w:szCs w:val="20"/>
        </w:rPr>
      </w:pPr>
      <w:r>
        <w:rPr>
          <w:sz w:val="20"/>
          <w:szCs w:val="20"/>
        </w:rPr>
        <w:t xml:space="preserve">Bir sonraki adımda </w:t>
      </w:r>
      <w:proofErr w:type="spellStart"/>
      <w:r>
        <w:rPr>
          <w:sz w:val="20"/>
          <w:szCs w:val="20"/>
        </w:rPr>
        <w:t>mentorlarımızdan</w:t>
      </w:r>
      <w:proofErr w:type="spellEnd"/>
      <w:r>
        <w:rPr>
          <w:sz w:val="20"/>
          <w:szCs w:val="20"/>
        </w:rPr>
        <w:t xml:space="preserve"> dijital dönüşümümüzün yol haritasını çizme konusunda daha fazla destek almak ve bu sayede proje ekibi olarak derneğimizin dijital dönüşümüne liderlik etmeyi hedefliyoruz.  </w:t>
      </w:r>
    </w:p>
    <w:p w14:paraId="000000CA" w14:textId="77777777" w:rsidR="00B84E12" w:rsidRDefault="00B84E12" w:rsidP="00C37BA2">
      <w:pPr>
        <w:spacing w:after="0"/>
        <w:ind w:left="0" w:hanging="2"/>
        <w:rPr>
          <w:sz w:val="20"/>
          <w:szCs w:val="20"/>
        </w:rPr>
      </w:pPr>
    </w:p>
    <w:p w14:paraId="000000CB" w14:textId="77777777" w:rsidR="00B84E12" w:rsidRDefault="00B84E12" w:rsidP="00C37BA2">
      <w:pPr>
        <w:spacing w:after="0"/>
        <w:ind w:left="0" w:hanging="2"/>
        <w:rPr>
          <w:sz w:val="20"/>
          <w:szCs w:val="20"/>
        </w:rPr>
      </w:pPr>
    </w:p>
    <w:p w14:paraId="62797BD5" w14:textId="77777777" w:rsidR="009D1C77" w:rsidRDefault="009D1C77" w:rsidP="00C37BA2">
      <w:pPr>
        <w:spacing w:after="0"/>
        <w:ind w:left="0" w:hanging="2"/>
        <w:jc w:val="center"/>
        <w:rPr>
          <w:b/>
          <w:sz w:val="20"/>
          <w:szCs w:val="20"/>
        </w:rPr>
      </w:pPr>
    </w:p>
    <w:p w14:paraId="000000CC" w14:textId="77777777" w:rsidR="00B84E12" w:rsidRDefault="009D1C77" w:rsidP="00C37BA2">
      <w:pPr>
        <w:spacing w:after="0"/>
        <w:ind w:left="0" w:hanging="2"/>
        <w:jc w:val="center"/>
        <w:rPr>
          <w:b/>
          <w:sz w:val="20"/>
          <w:szCs w:val="20"/>
        </w:rPr>
      </w:pPr>
      <w:r>
        <w:rPr>
          <w:b/>
          <w:sz w:val="20"/>
          <w:szCs w:val="20"/>
        </w:rPr>
        <w:t>BİLİMİ, TOPLUMUN ODAĞINA ALAN BİR</w:t>
      </w:r>
      <w:r>
        <w:rPr>
          <w:b/>
          <w:sz w:val="20"/>
          <w:szCs w:val="20"/>
        </w:rPr>
        <w:t xml:space="preserve"> DÜNYA HAYALİ</w:t>
      </w:r>
    </w:p>
    <w:p w14:paraId="000000CD" w14:textId="77777777" w:rsidR="00B84E12" w:rsidRDefault="00B84E12" w:rsidP="00C37BA2">
      <w:pPr>
        <w:spacing w:after="0"/>
        <w:ind w:left="0" w:hanging="2"/>
        <w:jc w:val="center"/>
        <w:rPr>
          <w:b/>
          <w:sz w:val="20"/>
          <w:szCs w:val="20"/>
        </w:rPr>
      </w:pPr>
    </w:p>
    <w:p w14:paraId="000000CE" w14:textId="77777777" w:rsidR="00B84E12" w:rsidRDefault="009D1C77" w:rsidP="00C37BA2">
      <w:pPr>
        <w:spacing w:after="0"/>
        <w:ind w:left="0" w:hanging="2"/>
        <w:jc w:val="center"/>
        <w:rPr>
          <w:sz w:val="20"/>
          <w:szCs w:val="20"/>
        </w:rPr>
      </w:pPr>
      <w:r>
        <w:rPr>
          <w:sz w:val="20"/>
          <w:szCs w:val="20"/>
        </w:rPr>
        <w:t>Bilim Kahramanları Derneği, BOOST kapsamında gönüllü ve mezunlarının aktif katılım sağlayabileceği ve ağ kuracağı bir platform oluşturuyor. Çalışmalarını yaygınlaştırmayı ve verimliliği artırmayı hedefleyen dernek, bu proje ile dijital dönüş</w:t>
      </w:r>
      <w:r>
        <w:rPr>
          <w:sz w:val="20"/>
          <w:szCs w:val="20"/>
        </w:rPr>
        <w:t>üm yolunda önemli bir adım atıyor.</w:t>
      </w:r>
    </w:p>
    <w:p w14:paraId="000000CF" w14:textId="77777777" w:rsidR="00B84E12" w:rsidRDefault="00B84E12" w:rsidP="00C37BA2">
      <w:pPr>
        <w:spacing w:after="0"/>
        <w:ind w:left="0" w:hanging="2"/>
        <w:jc w:val="center"/>
        <w:rPr>
          <w:sz w:val="20"/>
          <w:szCs w:val="20"/>
        </w:rPr>
      </w:pPr>
    </w:p>
    <w:p w14:paraId="000000D0" w14:textId="77777777" w:rsidR="00B84E12" w:rsidRDefault="009D1C77" w:rsidP="00C37BA2">
      <w:pPr>
        <w:spacing w:after="0"/>
        <w:ind w:left="0" w:hanging="2"/>
        <w:rPr>
          <w:sz w:val="20"/>
          <w:szCs w:val="20"/>
        </w:rPr>
      </w:pPr>
      <w:r>
        <w:rPr>
          <w:sz w:val="20"/>
          <w:szCs w:val="20"/>
        </w:rPr>
        <w:t>​​</w:t>
      </w:r>
      <w:r>
        <w:rPr>
          <w:sz w:val="20"/>
          <w:szCs w:val="20"/>
        </w:rPr>
        <w:t>Daha iyi bir gelecek hayalinde, eğitim kritik bir yer tutuyor. Çocukların bilimle erken yaşta tanışması ve daha önemlisi bilimi sevmesi, aydınlık bir dünyanın kilometre taşlarının örülmesi için güçlü bir araç olabilir.</w:t>
      </w:r>
      <w:r>
        <w:rPr>
          <w:sz w:val="20"/>
          <w:szCs w:val="20"/>
        </w:rPr>
        <w:t xml:space="preserve"> 2004 yılında kurulan Bilim Kahramanları Derneği’nin faaliyetleri, bu bakış açısına paralel. Dernek, bilimsel düşüncenin toplumun her kesiminde yayılması doğrultusunda farklı programlar yürütüyor, etkinlikler düzenliyor.</w:t>
      </w:r>
    </w:p>
    <w:p w14:paraId="000000D1" w14:textId="77777777" w:rsidR="00B84E12" w:rsidRDefault="009D1C77" w:rsidP="00C37BA2">
      <w:pPr>
        <w:spacing w:after="0"/>
        <w:ind w:left="0" w:hanging="2"/>
        <w:rPr>
          <w:sz w:val="20"/>
          <w:szCs w:val="20"/>
        </w:rPr>
      </w:pPr>
      <w:r>
        <w:rPr>
          <w:sz w:val="20"/>
          <w:szCs w:val="20"/>
        </w:rPr>
        <w:t>İmkânları yetersiz olan çocuklara e</w:t>
      </w:r>
      <w:r>
        <w:rPr>
          <w:sz w:val="20"/>
          <w:szCs w:val="20"/>
        </w:rPr>
        <w:t>rişerek STEM (fen, teknoloji, mühendislik ve matematik) alanında eğitimler vermeyi amaçlayan derneğin BOOST kapsamında geliştirdiği proje, gönüllü ve mezunlarının aktif katılım sağlayabileceği ve ağ kurabileceği bir platform. Platformun eğitim ortamının ya</w:t>
      </w:r>
      <w:r>
        <w:rPr>
          <w:sz w:val="20"/>
          <w:szCs w:val="20"/>
        </w:rPr>
        <w:t xml:space="preserve">nı sıra gönüllü ve mezunlar için kariyer planlama ve karşılıklı öğrenmeyi de destekleyen bir yapısının olması planlanıyor. Projenin detaylarını Bizden </w:t>
      </w:r>
      <w:proofErr w:type="spellStart"/>
      <w:r>
        <w:rPr>
          <w:sz w:val="20"/>
          <w:szCs w:val="20"/>
        </w:rPr>
        <w:t>Haberler’e</w:t>
      </w:r>
      <w:proofErr w:type="spellEnd"/>
      <w:r>
        <w:rPr>
          <w:sz w:val="20"/>
          <w:szCs w:val="20"/>
        </w:rPr>
        <w:t xml:space="preserve"> anlatan Bilim Kahramanları Derneği Genel Sekreteri Aslı Yıkıcı Yurtsever, dijital dönüşümün ça</w:t>
      </w:r>
      <w:r>
        <w:rPr>
          <w:sz w:val="20"/>
          <w:szCs w:val="20"/>
        </w:rPr>
        <w:t>lışmalarındaki rolünü de değerlendirdi:</w:t>
      </w:r>
    </w:p>
    <w:p w14:paraId="000000D2" w14:textId="77777777" w:rsidR="00B84E12" w:rsidRDefault="00B84E12" w:rsidP="00C37BA2">
      <w:pPr>
        <w:spacing w:after="0"/>
        <w:ind w:left="0" w:hanging="2"/>
        <w:rPr>
          <w:sz w:val="20"/>
          <w:szCs w:val="20"/>
        </w:rPr>
      </w:pPr>
    </w:p>
    <w:p w14:paraId="000000D3" w14:textId="77777777" w:rsidR="00B84E12" w:rsidRDefault="009D1C77" w:rsidP="00C37BA2">
      <w:pPr>
        <w:spacing w:after="0"/>
        <w:ind w:left="0" w:hanging="2"/>
        <w:rPr>
          <w:b/>
          <w:sz w:val="20"/>
          <w:szCs w:val="20"/>
        </w:rPr>
      </w:pPr>
      <w:r>
        <w:rPr>
          <w:b/>
          <w:sz w:val="20"/>
          <w:szCs w:val="20"/>
        </w:rPr>
        <w:t xml:space="preserve">“Bilim Kahramanları” temasıyla bilimsel düşünce ve farkındalığın toplumun tüm kesimlerinde teşvik edilmesini hedefliyorsunuz. Derneğin </w:t>
      </w:r>
      <w:proofErr w:type="gramStart"/>
      <w:r>
        <w:rPr>
          <w:b/>
          <w:sz w:val="20"/>
          <w:szCs w:val="20"/>
        </w:rPr>
        <w:t>vizyonunu</w:t>
      </w:r>
      <w:proofErr w:type="gramEnd"/>
      <w:r>
        <w:rPr>
          <w:b/>
          <w:sz w:val="20"/>
          <w:szCs w:val="20"/>
        </w:rPr>
        <w:t xml:space="preserve"> kısaca anlatır mısınız?</w:t>
      </w:r>
    </w:p>
    <w:p w14:paraId="000000D4" w14:textId="77777777" w:rsidR="00B84E12" w:rsidRDefault="009D1C77" w:rsidP="00C37BA2">
      <w:pPr>
        <w:spacing w:after="0"/>
        <w:ind w:left="0" w:hanging="2"/>
        <w:rPr>
          <w:sz w:val="20"/>
          <w:szCs w:val="20"/>
        </w:rPr>
      </w:pPr>
      <w:r>
        <w:rPr>
          <w:sz w:val="20"/>
          <w:szCs w:val="20"/>
        </w:rPr>
        <w:t>Bilim Kahramanları Derneği olarak bilimi toplu</w:t>
      </w:r>
      <w:r>
        <w:rPr>
          <w:sz w:val="20"/>
          <w:szCs w:val="20"/>
        </w:rPr>
        <w:t>mun odağına alan bir dünya hayali için faaliyet gösteriyoruz. Bilim, bilimsel düşünce ve bilimsel farkındalığın toplumun her kesiminde yayılması; özellikle çocuk ve gençlerin erken yaşta bilimle buluşmalarını sağlamak için 2004 yılından beri çalışmalarımız</w:t>
      </w:r>
      <w:r>
        <w:rPr>
          <w:sz w:val="20"/>
          <w:szCs w:val="20"/>
        </w:rPr>
        <w:t>ı yürütüyoruz.</w:t>
      </w:r>
    </w:p>
    <w:p w14:paraId="000000D5" w14:textId="77777777" w:rsidR="00B84E12" w:rsidRDefault="009D1C77" w:rsidP="00C37BA2">
      <w:pPr>
        <w:spacing w:after="0"/>
        <w:ind w:left="0" w:hanging="2"/>
        <w:rPr>
          <w:sz w:val="20"/>
          <w:szCs w:val="20"/>
        </w:rPr>
      </w:pPr>
      <w:r>
        <w:rPr>
          <w:sz w:val="20"/>
          <w:szCs w:val="20"/>
        </w:rPr>
        <w:t xml:space="preserve">Hedeflerimiz bilimsel üretim süreçlerini ve bilim insanlarını desteklemek, çocuk ve gençlerin 21. yüzyıl becerilerine sahip, üretken ve duyarlı dünya vatandaşları olarak yetişmelerine katkı sağlamak ve toplumun yaşam kalitesini artırmaya ve </w:t>
      </w:r>
      <w:r>
        <w:rPr>
          <w:sz w:val="20"/>
          <w:szCs w:val="20"/>
        </w:rPr>
        <w:t>gezegenin sürdürülebilirliğini sağlamaya yönelik bilimsel çalışmalar yapmak. Bu hedefler doğrultusunda 4 yaşından 19 yaşına kadar çocukların ve gençlerin takım olarak katılabildiği uluslararası STEM (fen, teknoloji, mühendislik, matematik) programları uygu</w:t>
      </w:r>
      <w:r>
        <w:rPr>
          <w:sz w:val="20"/>
          <w:szCs w:val="20"/>
        </w:rPr>
        <w:t>luyoruz. Ayrıca Türkiye’de bilimsel çalışmalara yönelik ilgiyi ve merakı artıracak yerel program ve projeleri hayata geçiriyoruz. 38 yaş altındaki bilim insanlarının katılabildiği ödül programımız sayesinde de bilimin toplumda yayılmasına katkı veren bilim</w:t>
      </w:r>
      <w:r>
        <w:rPr>
          <w:sz w:val="20"/>
          <w:szCs w:val="20"/>
        </w:rPr>
        <w:t xml:space="preserve"> insanlarını destekleme fırsatı buluyoruz. Tüm bunlarla birlikte çalışmalarımızda kendi imkânları ile STEM çalışmalarına erişim sorunu yaşayan devlet okulu öğrencileri, kız çocukları gibi gruplara yönelik özel projeler yürüterek fırsat eşitliğine katkı sağ</w:t>
      </w:r>
      <w:r>
        <w:rPr>
          <w:sz w:val="20"/>
          <w:szCs w:val="20"/>
        </w:rPr>
        <w:t>lıyoruz. Bu çalışmaları yaparken umudun bilimde olduğuna inanan bağışçılar ve gönüllülerimizin desteklerini alıyoruz.</w:t>
      </w:r>
    </w:p>
    <w:p w14:paraId="000000D6" w14:textId="77777777" w:rsidR="00B84E12" w:rsidRDefault="009D1C77" w:rsidP="00C37BA2">
      <w:pPr>
        <w:spacing w:after="0"/>
        <w:ind w:left="0" w:hanging="2"/>
        <w:rPr>
          <w:sz w:val="20"/>
          <w:szCs w:val="20"/>
        </w:rPr>
      </w:pPr>
      <w:r>
        <w:rPr>
          <w:sz w:val="20"/>
          <w:szCs w:val="20"/>
        </w:rPr>
        <w:t xml:space="preserve"> </w:t>
      </w:r>
    </w:p>
    <w:p w14:paraId="000000D7" w14:textId="77777777" w:rsidR="00B84E12" w:rsidRDefault="009D1C77" w:rsidP="00C37BA2">
      <w:pPr>
        <w:spacing w:after="0"/>
        <w:ind w:left="0" w:hanging="2"/>
        <w:rPr>
          <w:b/>
          <w:sz w:val="20"/>
          <w:szCs w:val="20"/>
        </w:rPr>
      </w:pPr>
      <w:r>
        <w:rPr>
          <w:b/>
          <w:sz w:val="20"/>
          <w:szCs w:val="20"/>
        </w:rPr>
        <w:t>Projeniz aracılığıyla imkânları yetersiz çocuklara erişerek STEM alanında eğitimler vermeyi amaçlıyorsunuz. Kuracağınız platform nasıl b</w:t>
      </w:r>
      <w:r>
        <w:rPr>
          <w:b/>
          <w:sz w:val="20"/>
          <w:szCs w:val="20"/>
        </w:rPr>
        <w:t>ir yapıya sahip olacak?</w:t>
      </w:r>
    </w:p>
    <w:p w14:paraId="000000D8" w14:textId="77777777" w:rsidR="00B84E12" w:rsidRDefault="009D1C77" w:rsidP="00C37BA2">
      <w:pPr>
        <w:spacing w:after="0"/>
        <w:ind w:left="0" w:hanging="2"/>
        <w:rPr>
          <w:sz w:val="20"/>
          <w:szCs w:val="20"/>
        </w:rPr>
      </w:pPr>
      <w:r>
        <w:rPr>
          <w:sz w:val="20"/>
          <w:szCs w:val="20"/>
        </w:rPr>
        <w:t>Projemizin hedefi; gönüllüler, mezunlar, öğretmenler, üyeler ve destekçilerden oluşan topluluğumuzun etkin katılımıyla Türkiye çapında bilim etkinliklerinin yaygınlaşmasını sağlayacak bir portal tasarlamak. Portal üzerinden ilk olar</w:t>
      </w:r>
      <w:r>
        <w:rPr>
          <w:sz w:val="20"/>
          <w:szCs w:val="20"/>
        </w:rPr>
        <w:t>ak topluluğumuzun parçası olan bireylerin temel verilerini ve dernek deneyimlerini kayıt altında tutabileceğiz. Daha verimli ve etkili veri yönetimi sayesinde de Türkiye’nin ve dünyanın farklı şehirlerinde hem bizim kurguladığımız hem de gönüllülerimizin o</w:t>
      </w:r>
      <w:r>
        <w:rPr>
          <w:sz w:val="20"/>
          <w:szCs w:val="20"/>
        </w:rPr>
        <w:t>luşturacakları bilim ve STEM projelerini hayata geçirme imkânı bulacağız.</w:t>
      </w:r>
    </w:p>
    <w:p w14:paraId="000000D9" w14:textId="77777777" w:rsidR="00B84E12" w:rsidRDefault="009D1C77" w:rsidP="00C37BA2">
      <w:pPr>
        <w:spacing w:after="0"/>
        <w:ind w:left="0" w:hanging="2"/>
        <w:rPr>
          <w:sz w:val="20"/>
          <w:szCs w:val="20"/>
        </w:rPr>
      </w:pPr>
      <w:r>
        <w:rPr>
          <w:sz w:val="20"/>
          <w:szCs w:val="20"/>
        </w:rPr>
        <w:t xml:space="preserve">Buna ek olarak projemiz, </w:t>
      </w:r>
      <w:proofErr w:type="spellStart"/>
      <w:r>
        <w:rPr>
          <w:sz w:val="20"/>
          <w:szCs w:val="20"/>
        </w:rPr>
        <w:t>portala</w:t>
      </w:r>
      <w:proofErr w:type="spellEnd"/>
      <w:r>
        <w:rPr>
          <w:sz w:val="20"/>
          <w:szCs w:val="20"/>
        </w:rPr>
        <w:t xml:space="preserve"> kayıt yapan topluluğumuzun kişisel ve kariyer gelişimi için de bir alan yaratacak. Gönüllülük çalışmalarının yaygınlaşması hedefine ek olarak derneği</w:t>
      </w:r>
      <w:r>
        <w:rPr>
          <w:sz w:val="20"/>
          <w:szCs w:val="20"/>
        </w:rPr>
        <w:t xml:space="preserve">n çalışmalarını önemseyen ve bir dönem bu çalışmaların parçası olan tüm mezun ve gönüllülerin </w:t>
      </w:r>
      <w:proofErr w:type="spellStart"/>
      <w:r>
        <w:rPr>
          <w:sz w:val="20"/>
          <w:szCs w:val="20"/>
        </w:rPr>
        <w:t>bağışçılık</w:t>
      </w:r>
      <w:proofErr w:type="spellEnd"/>
      <w:r>
        <w:rPr>
          <w:sz w:val="20"/>
          <w:szCs w:val="20"/>
        </w:rPr>
        <w:t xml:space="preserve"> alışkanlıklarına da etki edecek. Özellikle de pratik kitle fonlama araçlarının kullanımı ile topluluğumuz gönüllülük çalışmalarına ek olarak </w:t>
      </w:r>
      <w:proofErr w:type="spellStart"/>
      <w:r>
        <w:rPr>
          <w:sz w:val="20"/>
          <w:szCs w:val="20"/>
        </w:rPr>
        <w:t>bağışçılık</w:t>
      </w:r>
      <w:proofErr w:type="spellEnd"/>
      <w:r>
        <w:rPr>
          <w:sz w:val="20"/>
          <w:szCs w:val="20"/>
        </w:rPr>
        <w:t xml:space="preserve"> yoluyla da nasıl bir fark yaratılabileceği konusunda güçlenecek.</w:t>
      </w:r>
    </w:p>
    <w:p w14:paraId="000000DA" w14:textId="77777777" w:rsidR="00B84E12" w:rsidRDefault="009D1C77" w:rsidP="00C37BA2">
      <w:pPr>
        <w:spacing w:after="0"/>
        <w:ind w:left="0" w:hanging="2"/>
        <w:rPr>
          <w:sz w:val="20"/>
          <w:szCs w:val="20"/>
        </w:rPr>
      </w:pPr>
      <w:proofErr w:type="spellStart"/>
      <w:r>
        <w:rPr>
          <w:sz w:val="20"/>
          <w:szCs w:val="20"/>
        </w:rPr>
        <w:t>Portalın</w:t>
      </w:r>
      <w:proofErr w:type="spellEnd"/>
      <w:r>
        <w:rPr>
          <w:sz w:val="20"/>
          <w:szCs w:val="20"/>
        </w:rPr>
        <w:t xml:space="preserve"> en önemli bölümlerden bir tanesi de topluluğun etkin katılımını ve </w:t>
      </w:r>
      <w:proofErr w:type="gramStart"/>
      <w:r>
        <w:rPr>
          <w:sz w:val="20"/>
          <w:szCs w:val="20"/>
        </w:rPr>
        <w:t>motivasyonunu</w:t>
      </w:r>
      <w:proofErr w:type="gramEnd"/>
      <w:r>
        <w:rPr>
          <w:sz w:val="20"/>
          <w:szCs w:val="20"/>
        </w:rPr>
        <w:t xml:space="preserve"> artıracak oyunlaştırma ve ağ kurma özellikleri. Topluluk katılımcılarının deneyimlerini öne çıkaran </w:t>
      </w:r>
      <w:r>
        <w:rPr>
          <w:sz w:val="20"/>
          <w:szCs w:val="20"/>
        </w:rPr>
        <w:t xml:space="preserve">etiket, rozet, gönüllülük deneyimi yıldızları gibi özellikler ile kurulacak meslek kanalları, staj imkânları, </w:t>
      </w:r>
      <w:proofErr w:type="spellStart"/>
      <w:r>
        <w:rPr>
          <w:sz w:val="20"/>
          <w:szCs w:val="20"/>
        </w:rPr>
        <w:t>mentorluk</w:t>
      </w:r>
      <w:proofErr w:type="spellEnd"/>
      <w:r>
        <w:rPr>
          <w:sz w:val="20"/>
          <w:szCs w:val="20"/>
        </w:rPr>
        <w:t xml:space="preserve"> programları öncelik vereceğimiz adımlardan.</w:t>
      </w:r>
    </w:p>
    <w:p w14:paraId="000000DB" w14:textId="77777777" w:rsidR="00B84E12" w:rsidRDefault="009D1C77" w:rsidP="00C37BA2">
      <w:pPr>
        <w:spacing w:after="0"/>
        <w:ind w:left="0" w:hanging="2"/>
        <w:rPr>
          <w:sz w:val="20"/>
          <w:szCs w:val="20"/>
        </w:rPr>
      </w:pPr>
      <w:r>
        <w:rPr>
          <w:sz w:val="20"/>
          <w:szCs w:val="20"/>
        </w:rPr>
        <w:lastRenderedPageBreak/>
        <w:t>Özetle mezunlarımız ve gönüllülerimizi hedef alan katılımcı ve yenilikçi modeller üzerine ça</w:t>
      </w:r>
      <w:r>
        <w:rPr>
          <w:sz w:val="20"/>
          <w:szCs w:val="20"/>
        </w:rPr>
        <w:t>lışarak Türkiye’nin farklı şehirlerinde bulunan çocuklar ve gençlere ulaşabileceğimiz bir alan yaratmayı ve topluluğumuzun güçlenmesine katkı sağlayacak bir dayanışma ağı kurmayı planlıyoruz.</w:t>
      </w:r>
    </w:p>
    <w:p w14:paraId="000000DC" w14:textId="77777777" w:rsidR="00B84E12" w:rsidRDefault="009D1C77" w:rsidP="00C37BA2">
      <w:pPr>
        <w:spacing w:after="0"/>
        <w:ind w:left="0" w:hanging="2"/>
        <w:rPr>
          <w:sz w:val="20"/>
          <w:szCs w:val="20"/>
        </w:rPr>
      </w:pPr>
      <w:r>
        <w:rPr>
          <w:sz w:val="20"/>
          <w:szCs w:val="20"/>
        </w:rPr>
        <w:t xml:space="preserve"> </w:t>
      </w:r>
    </w:p>
    <w:p w14:paraId="000000DD" w14:textId="77777777" w:rsidR="00B84E12" w:rsidRDefault="009D1C77" w:rsidP="00C37BA2">
      <w:pPr>
        <w:spacing w:after="0"/>
        <w:ind w:left="0" w:hanging="2"/>
        <w:rPr>
          <w:b/>
          <w:sz w:val="20"/>
          <w:szCs w:val="20"/>
        </w:rPr>
      </w:pPr>
      <w:r>
        <w:rPr>
          <w:b/>
          <w:sz w:val="20"/>
          <w:szCs w:val="20"/>
        </w:rPr>
        <w:t>Genç gönüllü ve mezun ağı olan bir kurumsunuz. Dijital dönüşüm</w:t>
      </w:r>
      <w:r>
        <w:rPr>
          <w:b/>
          <w:sz w:val="20"/>
          <w:szCs w:val="20"/>
        </w:rPr>
        <w:t>, sizin gibi gençlerle çalışan ve ağ kuran kuruluşlar için ne ifade ediyor?</w:t>
      </w:r>
    </w:p>
    <w:p w14:paraId="000000DE" w14:textId="77777777" w:rsidR="00B84E12" w:rsidRDefault="009D1C77" w:rsidP="00C37BA2">
      <w:pPr>
        <w:spacing w:after="0"/>
        <w:ind w:left="0" w:hanging="2"/>
        <w:rPr>
          <w:sz w:val="20"/>
          <w:szCs w:val="20"/>
        </w:rPr>
      </w:pPr>
      <w:r>
        <w:rPr>
          <w:sz w:val="20"/>
          <w:szCs w:val="20"/>
        </w:rPr>
        <w:t>Dijital dönüşüm, dünyanın ve Türkiye’nin farklı şehirlerinde yaşayan topluluğumuzdaki bireylerin etkin katılımını teşvik edecek araçlar sunması açısından büyük önem taşıyor. Biz de</w:t>
      </w:r>
      <w:r>
        <w:rPr>
          <w:sz w:val="20"/>
          <w:szCs w:val="20"/>
        </w:rPr>
        <w:t xml:space="preserve"> bir süredir hem günümüz teknolojilerini içeren, hem topluluğumuzun katılımını artıracak hem de iş süreçlerimizi verimli kılacak dijital dönüşüm başlıkları üzerine odaklanmış durumdayız. Odaklandığımız ve çözüm aradığımız sorulardan bir tanesi şuydu: “Gönü</w:t>
      </w:r>
      <w:r>
        <w:rPr>
          <w:sz w:val="20"/>
          <w:szCs w:val="20"/>
        </w:rPr>
        <w:t xml:space="preserve">llülerimiz ve mezunlarımızla olan etkileşimi artıracak, bilim gönüllüsü olmaya devam etme </w:t>
      </w:r>
      <w:proofErr w:type="gramStart"/>
      <w:r>
        <w:rPr>
          <w:sz w:val="20"/>
          <w:szCs w:val="20"/>
        </w:rPr>
        <w:t>motivasyonlarını</w:t>
      </w:r>
      <w:proofErr w:type="gramEnd"/>
      <w:r>
        <w:rPr>
          <w:sz w:val="20"/>
          <w:szCs w:val="20"/>
        </w:rPr>
        <w:t xml:space="preserve"> canlı tutacak ve onları eyleme geçirecek pratik bir çözüm bulabilir miyiz?”</w:t>
      </w:r>
    </w:p>
    <w:p w14:paraId="000000DF" w14:textId="77777777" w:rsidR="00B84E12" w:rsidRDefault="009D1C77" w:rsidP="00C37BA2">
      <w:pPr>
        <w:spacing w:after="0"/>
        <w:ind w:left="0" w:hanging="2"/>
        <w:rPr>
          <w:sz w:val="20"/>
          <w:szCs w:val="20"/>
        </w:rPr>
      </w:pPr>
      <w:r>
        <w:rPr>
          <w:sz w:val="20"/>
          <w:szCs w:val="20"/>
        </w:rPr>
        <w:t>Dijital dönüşümü hedef alan proje süresince en büyük öğrenmemizi topluluğumuzun ihtiyaçlarını dinlerken yaşadık. Bizim ilk hedefimiz, bilim adına gönüllülük imkânlarını artıracak bir dijital portal tasarlamaktı. Ancak paydaşlarımızla yaptığımız görüşmeler,</w:t>
      </w:r>
      <w:r>
        <w:rPr>
          <w:sz w:val="20"/>
          <w:szCs w:val="20"/>
        </w:rPr>
        <w:t xml:space="preserve"> bu portal tasarımının, topluluğumuzun etkin katılımını yeteri düzeyde sağlayamayacağını gösterdi. Topluluğumuz kendileri gibi bilim ve toplumsal bir dönüşüm için gönüllü olan insanlarla bir araya gelmek, deneyim paylaşımında bulunmak, ortak projelerle etk</w:t>
      </w:r>
      <w:r>
        <w:rPr>
          <w:sz w:val="20"/>
          <w:szCs w:val="20"/>
        </w:rPr>
        <w:t>ileşimi artırmak ve ihtiyaç duydukları alanlarda destek ağından yararlanmak istiyordu.</w:t>
      </w:r>
    </w:p>
    <w:p w14:paraId="000000E0" w14:textId="77777777" w:rsidR="00B84E12" w:rsidRDefault="009D1C77" w:rsidP="00C37BA2">
      <w:pPr>
        <w:spacing w:after="0"/>
        <w:ind w:left="0" w:hanging="2"/>
        <w:rPr>
          <w:sz w:val="20"/>
          <w:szCs w:val="20"/>
        </w:rPr>
      </w:pPr>
      <w:r>
        <w:rPr>
          <w:sz w:val="20"/>
          <w:szCs w:val="20"/>
        </w:rPr>
        <w:t xml:space="preserve">BOOST programı ile çıktığımız dijital dönüşüm sürecinin bir diğer anlamlı bölümü ise bu süreci mezun ve gönüllülerimizden olan iki harika genç ile gerçekleştirmekti. 12 - 13 yaşlarında Bilim Kahramanları ile tanışan Alper </w:t>
      </w:r>
      <w:proofErr w:type="spellStart"/>
      <w:r>
        <w:rPr>
          <w:sz w:val="20"/>
          <w:szCs w:val="20"/>
        </w:rPr>
        <w:t>Dokay</w:t>
      </w:r>
      <w:proofErr w:type="spellEnd"/>
      <w:r>
        <w:rPr>
          <w:sz w:val="20"/>
          <w:szCs w:val="20"/>
        </w:rPr>
        <w:t xml:space="preserve"> ve </w:t>
      </w:r>
      <w:proofErr w:type="spellStart"/>
      <w:r>
        <w:rPr>
          <w:sz w:val="20"/>
          <w:szCs w:val="20"/>
        </w:rPr>
        <w:t>Christopher</w:t>
      </w:r>
      <w:proofErr w:type="spellEnd"/>
      <w:r>
        <w:rPr>
          <w:sz w:val="20"/>
          <w:szCs w:val="20"/>
        </w:rPr>
        <w:t xml:space="preserve"> </w:t>
      </w:r>
      <w:proofErr w:type="spellStart"/>
      <w:r>
        <w:rPr>
          <w:sz w:val="20"/>
          <w:szCs w:val="20"/>
        </w:rPr>
        <w:t>Rogenbuke</w:t>
      </w:r>
      <w:proofErr w:type="spellEnd"/>
      <w:r>
        <w:rPr>
          <w:sz w:val="20"/>
          <w:szCs w:val="20"/>
        </w:rPr>
        <w:t xml:space="preserve"> şu </w:t>
      </w:r>
      <w:r>
        <w:rPr>
          <w:sz w:val="20"/>
          <w:szCs w:val="20"/>
        </w:rPr>
        <w:t xml:space="preserve">an mühendislik bölümü üniversite öğrencileri. Bilim Kahramanları Buluşuyor programları katılımcısı olarak aramıza katılan bu iki genç yıllar içerisinde farklı rollerde dernek içinde etkin bir şekilde yer aldılar. Onların da katkılarıyla şekillenen projede </w:t>
      </w:r>
      <w:r>
        <w:rPr>
          <w:sz w:val="20"/>
          <w:szCs w:val="20"/>
        </w:rPr>
        <w:t>hem yazılımın yapılması hem de ihtiyacın analizi ve proje adımlarının şekillendirilmesi sürecinde büyük görevler üstlendiler. Bu deneyim bize daha etkin iletişim kurabildiğimiz gençlerle yenilikçi ve teknolojik yöntemleri dâhil ettiğimizde neler yapılabile</w:t>
      </w:r>
      <w:r>
        <w:rPr>
          <w:sz w:val="20"/>
          <w:szCs w:val="20"/>
        </w:rPr>
        <w:t>ceği konusunda çok iyi bir örnek sergiledi. İkisine de buradan bir kez daha teşekkür etmek isterim.</w:t>
      </w:r>
    </w:p>
    <w:p w14:paraId="000000E1" w14:textId="77777777" w:rsidR="00B84E12" w:rsidRDefault="009D1C77" w:rsidP="00C37BA2">
      <w:pPr>
        <w:spacing w:after="0"/>
        <w:ind w:left="0" w:hanging="2"/>
        <w:rPr>
          <w:sz w:val="20"/>
          <w:szCs w:val="20"/>
        </w:rPr>
      </w:pPr>
      <w:r>
        <w:rPr>
          <w:sz w:val="20"/>
          <w:szCs w:val="20"/>
        </w:rPr>
        <w:t xml:space="preserve"> </w:t>
      </w:r>
    </w:p>
    <w:p w14:paraId="000000E2" w14:textId="77777777" w:rsidR="00B84E12" w:rsidRDefault="009D1C77" w:rsidP="00C37BA2">
      <w:pPr>
        <w:spacing w:after="0"/>
        <w:ind w:left="0" w:hanging="2"/>
        <w:rPr>
          <w:b/>
          <w:sz w:val="20"/>
          <w:szCs w:val="20"/>
        </w:rPr>
      </w:pPr>
      <w:r>
        <w:rPr>
          <w:b/>
          <w:sz w:val="20"/>
          <w:szCs w:val="20"/>
        </w:rPr>
        <w:t xml:space="preserve">BOOST programına neden başvurdunuz? Program esnasında size en çok fayda sağlayan eğitim ve </w:t>
      </w:r>
      <w:proofErr w:type="spellStart"/>
      <w:r>
        <w:rPr>
          <w:b/>
          <w:sz w:val="20"/>
          <w:szCs w:val="20"/>
        </w:rPr>
        <w:t>mentorluk</w:t>
      </w:r>
      <w:proofErr w:type="spellEnd"/>
      <w:r>
        <w:rPr>
          <w:b/>
          <w:sz w:val="20"/>
          <w:szCs w:val="20"/>
        </w:rPr>
        <w:t xml:space="preserve"> içerikleri neler oldu? BOOST programının dijital dönü</w:t>
      </w:r>
      <w:r>
        <w:rPr>
          <w:b/>
          <w:sz w:val="20"/>
          <w:szCs w:val="20"/>
        </w:rPr>
        <w:t xml:space="preserve">şüm serüveninizdeki yeri nedir? </w:t>
      </w:r>
    </w:p>
    <w:p w14:paraId="000000E3" w14:textId="77777777" w:rsidR="00B84E12" w:rsidRDefault="009D1C77" w:rsidP="00C37BA2">
      <w:pPr>
        <w:spacing w:after="0"/>
        <w:ind w:left="0" w:hanging="2"/>
        <w:rPr>
          <w:sz w:val="20"/>
          <w:szCs w:val="20"/>
        </w:rPr>
      </w:pPr>
      <w:r>
        <w:rPr>
          <w:sz w:val="20"/>
          <w:szCs w:val="20"/>
        </w:rPr>
        <w:t>Dijital dönüşüm, derneğimizin çalışmalarını yaygınlaştırabilmemiz ve verimliliğimizi artırabilmemiz için önemli stratejik başlıklardan biriydi. Uzun vadede dijital dönüşümü hedeflediğimiz birçok alan vardı: Topluluk yönetim</w:t>
      </w:r>
      <w:r>
        <w:rPr>
          <w:sz w:val="20"/>
          <w:szCs w:val="20"/>
        </w:rPr>
        <w:t xml:space="preserve">i, proje yönetimi, finansal yönetim, etkinlik yönetimi. Ancak bu alanlarda atılacak adımlar için farklı başlıklarda </w:t>
      </w:r>
      <w:proofErr w:type="spellStart"/>
      <w:r>
        <w:rPr>
          <w:sz w:val="20"/>
          <w:szCs w:val="20"/>
        </w:rPr>
        <w:t>mentorluk</w:t>
      </w:r>
      <w:proofErr w:type="spellEnd"/>
      <w:r>
        <w:rPr>
          <w:sz w:val="20"/>
          <w:szCs w:val="20"/>
        </w:rPr>
        <w:t xml:space="preserve"> desteği almamız ve bir </w:t>
      </w:r>
      <w:proofErr w:type="spellStart"/>
      <w:r>
        <w:rPr>
          <w:sz w:val="20"/>
          <w:szCs w:val="20"/>
        </w:rPr>
        <w:t>önceliklendirme</w:t>
      </w:r>
      <w:proofErr w:type="spellEnd"/>
      <w:r>
        <w:rPr>
          <w:sz w:val="20"/>
          <w:szCs w:val="20"/>
        </w:rPr>
        <w:t xml:space="preserve"> yapmamız gerekmekteydi. BOOST Teknoloji Dijital Dönüşüm Programı da maddi ve insan kaynakla</w:t>
      </w:r>
      <w:r>
        <w:rPr>
          <w:sz w:val="20"/>
          <w:szCs w:val="20"/>
        </w:rPr>
        <w:t xml:space="preserve">rı kısıtlı olan sivil toplum kuruluşlarına harika bir ilk adım </w:t>
      </w:r>
      <w:proofErr w:type="gramStart"/>
      <w:r>
        <w:rPr>
          <w:sz w:val="20"/>
          <w:szCs w:val="20"/>
        </w:rPr>
        <w:t>motivasyonu</w:t>
      </w:r>
      <w:proofErr w:type="gramEnd"/>
      <w:r>
        <w:rPr>
          <w:sz w:val="20"/>
          <w:szCs w:val="20"/>
        </w:rPr>
        <w:t xml:space="preserve"> sundu.</w:t>
      </w:r>
    </w:p>
    <w:p w14:paraId="000000E4" w14:textId="77777777" w:rsidR="00B84E12" w:rsidRDefault="009D1C77" w:rsidP="00C37BA2">
      <w:pPr>
        <w:spacing w:after="0"/>
        <w:ind w:left="0" w:hanging="2"/>
        <w:rPr>
          <w:sz w:val="20"/>
          <w:szCs w:val="20"/>
        </w:rPr>
      </w:pPr>
      <w:r>
        <w:rPr>
          <w:sz w:val="20"/>
          <w:szCs w:val="20"/>
        </w:rPr>
        <w:t>Dernek içinde oluşturduğumuz proje ekibimizle ilk olarak ihtiyaçlarımızı, projemizin ana adımlarını ve kendi kaynaklarımızla yapabileceklerimizi belirledik. Ama bu ön çalışma</w:t>
      </w:r>
      <w:r>
        <w:rPr>
          <w:sz w:val="20"/>
          <w:szCs w:val="20"/>
        </w:rPr>
        <w:t xml:space="preserve">mızın desteğe ve yönlendirmeye ihtiyacı vardı. BOOST programında aldığımız eğitimler ve KWORKS </w:t>
      </w:r>
      <w:proofErr w:type="spellStart"/>
      <w:r>
        <w:rPr>
          <w:sz w:val="20"/>
          <w:szCs w:val="20"/>
        </w:rPr>
        <w:t>mentorluk</w:t>
      </w:r>
      <w:proofErr w:type="spellEnd"/>
      <w:r>
        <w:rPr>
          <w:sz w:val="20"/>
          <w:szCs w:val="20"/>
        </w:rPr>
        <w:t xml:space="preserve"> desteği bu noktada oldukça faydalı oldu ve yol haritamızı netleştirmemizi sağladı.</w:t>
      </w:r>
    </w:p>
    <w:p w14:paraId="000000E5" w14:textId="77777777" w:rsidR="00B84E12" w:rsidRDefault="009D1C77" w:rsidP="00C37BA2">
      <w:pPr>
        <w:spacing w:after="0"/>
        <w:ind w:left="0" w:hanging="2"/>
        <w:rPr>
          <w:sz w:val="20"/>
          <w:szCs w:val="20"/>
        </w:rPr>
      </w:pPr>
      <w:r>
        <w:rPr>
          <w:sz w:val="20"/>
          <w:szCs w:val="20"/>
        </w:rPr>
        <w:t>Program sürecinde veri yönetimi ve etki analizi ile ilgili aldığımız</w:t>
      </w:r>
      <w:r>
        <w:rPr>
          <w:sz w:val="20"/>
          <w:szCs w:val="20"/>
        </w:rPr>
        <w:t xml:space="preserve"> eğitimlerin, yapmayı planladığımız projenin verimliliğine olumlu katkısı oldu. Ayrıca KWORKS desteği ile hazırladığımız etki modeli planlaması için yaptığımız paydaş görüşmeleri topluluğumuzun ihtiyaçlarını daha iyi analiz etme fırsatı verdi. Tüm bu sürec</w:t>
      </w:r>
      <w:r>
        <w:rPr>
          <w:sz w:val="20"/>
          <w:szCs w:val="20"/>
        </w:rPr>
        <w:t xml:space="preserve">i toplumsal sorunlara çözüm arayan sivil toplum paydaşları ile yaşamamız ise süreci bizim açımızdan daha anlamlı kıldı.  </w:t>
      </w:r>
    </w:p>
    <w:p w14:paraId="000000E6" w14:textId="77777777" w:rsidR="00B84E12" w:rsidRDefault="009D1C77" w:rsidP="00C37BA2">
      <w:pPr>
        <w:spacing w:after="0"/>
        <w:ind w:left="0" w:hanging="2"/>
        <w:rPr>
          <w:sz w:val="20"/>
          <w:szCs w:val="20"/>
        </w:rPr>
      </w:pPr>
      <w:r>
        <w:rPr>
          <w:sz w:val="20"/>
          <w:szCs w:val="20"/>
        </w:rPr>
        <w:t xml:space="preserve">Özetle program, kapsadığı eğitimler ve </w:t>
      </w:r>
      <w:proofErr w:type="spellStart"/>
      <w:r>
        <w:rPr>
          <w:sz w:val="20"/>
          <w:szCs w:val="20"/>
        </w:rPr>
        <w:t>mentorluk</w:t>
      </w:r>
      <w:proofErr w:type="spellEnd"/>
      <w:r>
        <w:rPr>
          <w:sz w:val="20"/>
          <w:szCs w:val="20"/>
        </w:rPr>
        <w:t xml:space="preserve"> destekleri sayesinde dijital dönüşümü odağına alan stratejiler ile amaçlarımız doğrul</w:t>
      </w:r>
      <w:r>
        <w:rPr>
          <w:sz w:val="20"/>
          <w:szCs w:val="20"/>
        </w:rPr>
        <w:t>tusunda daha verimli ve etkili bir şekilde nasıl çalışabileceğimiz konusunda yeni bakış açıları edinmemizi sağlarken, mezunlarımız ve gönüllülerimizi hedef alan katılımcı ve yenilikçi modeller üzerine çalışmamıza fırsat yarattı.</w:t>
      </w:r>
    </w:p>
    <w:p w14:paraId="000000E7" w14:textId="77777777" w:rsidR="00B84E12" w:rsidRDefault="00B84E12" w:rsidP="00C37BA2">
      <w:pPr>
        <w:spacing w:after="0"/>
        <w:ind w:left="0" w:hanging="2"/>
        <w:rPr>
          <w:sz w:val="20"/>
          <w:szCs w:val="20"/>
        </w:rPr>
      </w:pPr>
    </w:p>
    <w:p w14:paraId="000000E8" w14:textId="77777777" w:rsidR="00B84E12" w:rsidRDefault="009D1C77" w:rsidP="00C37BA2">
      <w:pPr>
        <w:spacing w:after="0"/>
        <w:ind w:left="0" w:hanging="2"/>
        <w:jc w:val="center"/>
        <w:rPr>
          <w:b/>
          <w:sz w:val="20"/>
          <w:szCs w:val="20"/>
        </w:rPr>
      </w:pPr>
      <w:r>
        <w:rPr>
          <w:b/>
          <w:sz w:val="20"/>
          <w:szCs w:val="20"/>
        </w:rPr>
        <w:lastRenderedPageBreak/>
        <w:t>​​</w:t>
      </w:r>
      <w:r>
        <w:rPr>
          <w:b/>
          <w:sz w:val="20"/>
          <w:szCs w:val="20"/>
        </w:rPr>
        <w:t>EĞİTİM REFORMUNU DİJİTAL</w:t>
      </w:r>
      <w:r>
        <w:rPr>
          <w:b/>
          <w:sz w:val="20"/>
          <w:szCs w:val="20"/>
        </w:rPr>
        <w:t>E TAŞIDILAR</w:t>
      </w:r>
    </w:p>
    <w:p w14:paraId="000000E9" w14:textId="77777777" w:rsidR="00B84E12" w:rsidRDefault="00B84E12" w:rsidP="00C37BA2">
      <w:pPr>
        <w:spacing w:after="0"/>
        <w:ind w:left="0" w:hanging="2"/>
        <w:jc w:val="center"/>
        <w:rPr>
          <w:b/>
          <w:sz w:val="20"/>
          <w:szCs w:val="20"/>
        </w:rPr>
      </w:pPr>
    </w:p>
    <w:p w14:paraId="000000EA" w14:textId="77777777" w:rsidR="00B84E12" w:rsidRDefault="009D1C77" w:rsidP="00C37BA2">
      <w:pPr>
        <w:spacing w:after="0"/>
        <w:ind w:left="0" w:hanging="2"/>
        <w:jc w:val="center"/>
        <w:rPr>
          <w:sz w:val="20"/>
          <w:szCs w:val="20"/>
        </w:rPr>
      </w:pPr>
      <w:r>
        <w:rPr>
          <w:sz w:val="20"/>
          <w:szCs w:val="20"/>
        </w:rPr>
        <w:t>Eğitimde yapısal reform için çalışan Eğitim Reformu Girişimi, BOOST kapsamında hazırladığı projede tüm eğitim paydaşlarını ortak bir platformda bir araya getirmeyi amaçlıyor. Daha önce yapılan çalışmalara dair bilgileri barındıracak olan “Eğit</w:t>
      </w:r>
      <w:r>
        <w:rPr>
          <w:sz w:val="20"/>
          <w:szCs w:val="20"/>
        </w:rPr>
        <w:t>im Ekosistemi Dijital Platformu", verilerin herkes tarafından kolay anlaşılmasının yanı sıra bu alanda geniş çaplı bir diyalog oluşmasını sağlayacak.</w:t>
      </w:r>
    </w:p>
    <w:p w14:paraId="000000EB" w14:textId="77777777" w:rsidR="00B84E12" w:rsidRDefault="00B84E12" w:rsidP="00C37BA2">
      <w:pPr>
        <w:spacing w:after="0"/>
        <w:ind w:left="0" w:hanging="2"/>
        <w:jc w:val="center"/>
        <w:rPr>
          <w:sz w:val="20"/>
          <w:szCs w:val="20"/>
        </w:rPr>
      </w:pPr>
    </w:p>
    <w:p w14:paraId="000000EC" w14:textId="77777777" w:rsidR="00B84E12" w:rsidRDefault="009D1C77" w:rsidP="00C37BA2">
      <w:pPr>
        <w:spacing w:after="0"/>
        <w:ind w:left="0" w:hanging="2"/>
        <w:rPr>
          <w:sz w:val="20"/>
          <w:szCs w:val="20"/>
        </w:rPr>
      </w:pPr>
      <w:r>
        <w:rPr>
          <w:sz w:val="20"/>
          <w:szCs w:val="20"/>
        </w:rPr>
        <w:t>​​</w:t>
      </w:r>
      <w:r>
        <w:rPr>
          <w:sz w:val="20"/>
          <w:szCs w:val="20"/>
        </w:rPr>
        <w:t>Eğitim sisteminin çağın ihtiyaçlarına uygun olarak yapılanmaya ihtiyaç duyduğu, uzmanların ortak görüşü</w:t>
      </w:r>
      <w:r>
        <w:rPr>
          <w:sz w:val="20"/>
          <w:szCs w:val="20"/>
        </w:rPr>
        <w:t>. Özellikle 21. yüzyılda hızlı şekilde sürekli yenilenen bilgiler, dijitalleşme ve yaşam şekillerinin değişmesi, bu ihtiyacı daha da görünür kılıyor. Bu nedenle eğitim alanında faaliyet gösteren kuruluşların teknolojik açıdan güçlü bir donanıma sahip olmas</w:t>
      </w:r>
      <w:r>
        <w:rPr>
          <w:sz w:val="20"/>
          <w:szCs w:val="20"/>
        </w:rPr>
        <w:t>ı çok önemli.</w:t>
      </w:r>
    </w:p>
    <w:p w14:paraId="000000ED" w14:textId="77777777" w:rsidR="00B84E12" w:rsidRDefault="009D1C77" w:rsidP="00C37BA2">
      <w:pPr>
        <w:spacing w:after="0"/>
        <w:ind w:left="0" w:hanging="2"/>
        <w:rPr>
          <w:sz w:val="20"/>
          <w:szCs w:val="20"/>
        </w:rPr>
      </w:pPr>
      <w:r>
        <w:rPr>
          <w:sz w:val="20"/>
          <w:szCs w:val="20"/>
        </w:rPr>
        <w:t>2003 yılından bu yana odağına eğitimde yeniden yapılanmayı alan bir sivil toplum kuruluşu (STK) olarak faaliyet gösteren Eğitim Girişimi Platformu’nun (ERG) yaklaşımlarında, bu ihtiyacın da altı çiziliyor. Eğitimde karar süreçlerinin veriye d</w:t>
      </w:r>
      <w:r>
        <w:rPr>
          <w:sz w:val="20"/>
          <w:szCs w:val="20"/>
        </w:rPr>
        <w:t>ayalı olması, paydaşların katılımıyla gerçekleşmesi, her çocuğun kaliteli eğitime erişiminin güvence altına alınması başlıklarının yapısal dönüşümün ana unsurları olduğundan hareket eden ERG, yıllardır bu kapsamda çalışmalar yürütüyor. Nitelikli veri, yapı</w:t>
      </w:r>
      <w:r>
        <w:rPr>
          <w:sz w:val="20"/>
          <w:szCs w:val="20"/>
        </w:rPr>
        <w:t>cı diyalog ve farklı görüşlerden ortak akıl oluşturma kapsamında faaliyetlerini sürdüren STK’nın BOOST programında yer almasını sağlayan proje de tüm çalışmalarını dijital bir platformda toplamayı amaçlıyor. Topladıkları verileri herkes tarafından anlaşılı</w:t>
      </w:r>
      <w:r>
        <w:rPr>
          <w:sz w:val="20"/>
          <w:szCs w:val="20"/>
        </w:rPr>
        <w:t xml:space="preserve">r hâle getirme, tüm paydaşların aynı çatı altında bilgi alışverişinde bulunmasını sağlama ve eğitimde veri okuryazarlığını artırmayı hedefleyen “Eğitim Ekosistemi Dijital Platformu”, </w:t>
      </w:r>
      <w:proofErr w:type="spellStart"/>
      <w:r>
        <w:rPr>
          <w:sz w:val="20"/>
          <w:szCs w:val="20"/>
        </w:rPr>
        <w:t>pandemiyle</w:t>
      </w:r>
      <w:proofErr w:type="spellEnd"/>
      <w:r>
        <w:rPr>
          <w:sz w:val="20"/>
          <w:szCs w:val="20"/>
        </w:rPr>
        <w:t xml:space="preserve"> birlikte </w:t>
      </w:r>
      <w:proofErr w:type="spellStart"/>
      <w:r>
        <w:rPr>
          <w:sz w:val="20"/>
          <w:szCs w:val="20"/>
        </w:rPr>
        <w:t>aciliyet</w:t>
      </w:r>
      <w:proofErr w:type="spellEnd"/>
      <w:r>
        <w:rPr>
          <w:sz w:val="20"/>
          <w:szCs w:val="20"/>
        </w:rPr>
        <w:t xml:space="preserve"> kazanan dijital dönüşümü kullanarak </w:t>
      </w:r>
      <w:proofErr w:type="spellStart"/>
      <w:r>
        <w:rPr>
          <w:sz w:val="20"/>
          <w:szCs w:val="20"/>
        </w:rPr>
        <w:t>ERG’nin</w:t>
      </w:r>
      <w:proofErr w:type="spellEnd"/>
      <w:r>
        <w:rPr>
          <w:sz w:val="20"/>
          <w:szCs w:val="20"/>
        </w:rPr>
        <w:t xml:space="preserve"> </w:t>
      </w:r>
      <w:r>
        <w:rPr>
          <w:sz w:val="20"/>
          <w:szCs w:val="20"/>
        </w:rPr>
        <w:t>yaptığı çalışmaları bir diyaloğa dönüştürme amacını taşıyor. Türkiye’nin farklı bölgelerinde gerçekleştirilen eğitim faaliyetlerini, öğretmenlerin geliştirdiği uygulama ve materyalleri de sunmaya imkân verecek platform, böylece bölgeler arasındaki farklılı</w:t>
      </w:r>
      <w:r>
        <w:rPr>
          <w:sz w:val="20"/>
          <w:szCs w:val="20"/>
        </w:rPr>
        <w:t xml:space="preserve">kları görünür kılacak. Bu plan eğitim ekosisteminin büyük resminin herkes tarafından daha iyi anlaşılmasını mümkün kılacak. </w:t>
      </w:r>
    </w:p>
    <w:p w14:paraId="000000EE" w14:textId="77777777" w:rsidR="00B84E12" w:rsidRDefault="009D1C77" w:rsidP="00C37BA2">
      <w:pPr>
        <w:spacing w:after="0"/>
        <w:ind w:left="0" w:hanging="2"/>
        <w:rPr>
          <w:sz w:val="20"/>
          <w:szCs w:val="20"/>
        </w:rPr>
      </w:pPr>
      <w:r>
        <w:rPr>
          <w:sz w:val="20"/>
          <w:szCs w:val="20"/>
        </w:rPr>
        <w:t>“BOOST sayesinde dijitalleşmeyle dijital dönüşüm arasındaki farkı anlamamız mümkün oldu” ifadelerini kullanan Eğitim Reformu Girişi</w:t>
      </w:r>
      <w:r>
        <w:rPr>
          <w:sz w:val="20"/>
          <w:szCs w:val="20"/>
        </w:rPr>
        <w:t>mi Strateji, İşbirlikleri ve İletişim Koordinatörü Özge Karakaya, yaptıkları çalışmaları ve gündemlerindeki projeyi anlattı:</w:t>
      </w:r>
    </w:p>
    <w:p w14:paraId="000000EF" w14:textId="77777777" w:rsidR="00B84E12" w:rsidRDefault="00B84E12" w:rsidP="00C37BA2">
      <w:pPr>
        <w:spacing w:after="0"/>
        <w:ind w:left="0" w:hanging="2"/>
        <w:rPr>
          <w:sz w:val="20"/>
          <w:szCs w:val="20"/>
        </w:rPr>
      </w:pPr>
    </w:p>
    <w:p w14:paraId="000000F0" w14:textId="77777777" w:rsidR="00B84E12" w:rsidRDefault="009D1C77" w:rsidP="00C37BA2">
      <w:pPr>
        <w:spacing w:after="0"/>
        <w:ind w:left="0" w:hanging="2"/>
        <w:rPr>
          <w:b/>
          <w:sz w:val="20"/>
          <w:szCs w:val="20"/>
        </w:rPr>
      </w:pPr>
      <w:r>
        <w:rPr>
          <w:b/>
          <w:sz w:val="20"/>
          <w:szCs w:val="20"/>
        </w:rPr>
        <w:t>Eğitim paydaşlarını kaliteli veriler, analizler ve iyi uygulamalar üzerinden bir araya getiren bir dijital platform üzerinde çalış</w:t>
      </w:r>
      <w:r>
        <w:rPr>
          <w:b/>
          <w:sz w:val="20"/>
          <w:szCs w:val="20"/>
        </w:rPr>
        <w:t>ıyorsunuz. Bu platform ile kimlere nasıl erişeceksiniz?</w:t>
      </w:r>
    </w:p>
    <w:p w14:paraId="000000F1" w14:textId="77777777" w:rsidR="00B84E12" w:rsidRDefault="009D1C77" w:rsidP="00C37BA2">
      <w:pPr>
        <w:spacing w:after="0"/>
        <w:ind w:left="0" w:hanging="2"/>
        <w:rPr>
          <w:sz w:val="20"/>
          <w:szCs w:val="20"/>
        </w:rPr>
      </w:pPr>
      <w:r>
        <w:rPr>
          <w:sz w:val="20"/>
          <w:szCs w:val="20"/>
        </w:rPr>
        <w:t>Eğitim Reformu Girişimi olarak 2008 yılından bu yana Eğitim İzleme Raporları aracılığıyla eğitimi izliyor, analiz ediyoruz. 2003 yılından bu yana da Eğitimde İyi Örnekler Konferansları düzenleyerek Tü</w:t>
      </w:r>
      <w:r>
        <w:rPr>
          <w:sz w:val="20"/>
          <w:szCs w:val="20"/>
        </w:rPr>
        <w:t>rkiye’nin dört bir yanından öğretmenlerin geliştirdiği iyi örnek teşkil eden uygulamaları, materyalleri derliyoruz ve ağımızla paylaşıyoruz.</w:t>
      </w:r>
    </w:p>
    <w:p w14:paraId="000000F2" w14:textId="77777777" w:rsidR="00B84E12" w:rsidRDefault="009D1C77" w:rsidP="00C37BA2">
      <w:pPr>
        <w:spacing w:after="0"/>
        <w:ind w:left="0" w:hanging="2"/>
        <w:rPr>
          <w:sz w:val="20"/>
          <w:szCs w:val="20"/>
        </w:rPr>
      </w:pPr>
      <w:r>
        <w:rPr>
          <w:sz w:val="20"/>
          <w:szCs w:val="20"/>
        </w:rPr>
        <w:t xml:space="preserve">Platform, en temelde </w:t>
      </w:r>
      <w:proofErr w:type="spellStart"/>
      <w:r>
        <w:rPr>
          <w:sz w:val="20"/>
          <w:szCs w:val="20"/>
        </w:rPr>
        <w:t>ERG’nin</w:t>
      </w:r>
      <w:proofErr w:type="spellEnd"/>
      <w:r>
        <w:rPr>
          <w:sz w:val="20"/>
          <w:szCs w:val="20"/>
        </w:rPr>
        <w:t xml:space="preserve"> uzun süredir yürüttüğü bu çalışmaları bir araya getirme, eğitim verileriyle sahadaki u</w:t>
      </w:r>
      <w:r>
        <w:rPr>
          <w:sz w:val="20"/>
          <w:szCs w:val="20"/>
        </w:rPr>
        <w:t>ygulamalar arasındaki bağlantıları güçlendirme amacı güdüyor. BOOST kapsamında tasarladığımız Eğitim Ekosistemi Dijital Platformu’yla coğrafi bağlamı etkin bir şekilde kullanarak eğitim verisi okuryazarlığını artırmayı, Türkiye’de eğitim paydaşları arasınd</w:t>
      </w:r>
      <w:r>
        <w:rPr>
          <w:sz w:val="20"/>
          <w:szCs w:val="20"/>
        </w:rPr>
        <w:t xml:space="preserve">aki iletişim ve iş birliği kanallarını güçlendirmeyi hedefliyoruz. </w:t>
      </w:r>
    </w:p>
    <w:p w14:paraId="000000F3" w14:textId="77777777" w:rsidR="00B84E12" w:rsidRDefault="009D1C77" w:rsidP="00C37BA2">
      <w:pPr>
        <w:spacing w:after="0"/>
        <w:ind w:left="0" w:hanging="2"/>
        <w:rPr>
          <w:sz w:val="20"/>
          <w:szCs w:val="20"/>
        </w:rPr>
      </w:pPr>
      <w:r>
        <w:rPr>
          <w:sz w:val="20"/>
          <w:szCs w:val="20"/>
        </w:rPr>
        <w:t xml:space="preserve">Platformu ulaştırmak istediğimiz kitle, </w:t>
      </w:r>
      <w:proofErr w:type="spellStart"/>
      <w:r>
        <w:rPr>
          <w:sz w:val="20"/>
          <w:szCs w:val="20"/>
        </w:rPr>
        <w:t>ERG’nin</w:t>
      </w:r>
      <w:proofErr w:type="spellEnd"/>
      <w:r>
        <w:rPr>
          <w:sz w:val="20"/>
          <w:szCs w:val="20"/>
        </w:rPr>
        <w:t xml:space="preserve"> hedef kitlesinden bağımsız değil. Biz herkesi eğitimin bir paydaşı olarak görüyor ve eğitimdeki sosyal sorumluluk bilincini artırmak için ça</w:t>
      </w:r>
      <w:r>
        <w:rPr>
          <w:sz w:val="20"/>
          <w:szCs w:val="20"/>
        </w:rPr>
        <w:t>lışıyoruz. Ancak bu platformun öncelikli hedef kitlesi arasında, eğitimin en kalabalık paydaş grubunu oluşturan öğretmenler ve veliler bulunuyor. Bununla birlikte platformun karar vericilere, kamuda ve sivil toplumda çalışan uzmanlara, akademisyenlere, bas</w:t>
      </w:r>
      <w:r>
        <w:rPr>
          <w:sz w:val="20"/>
          <w:szCs w:val="20"/>
        </w:rPr>
        <w:t>ın mensuplarına, araştırmacılara ve öğretmen adaylarına da hitap eden içerikler barındırmasını planlıyoruz.</w:t>
      </w:r>
    </w:p>
    <w:p w14:paraId="000000F4" w14:textId="77777777" w:rsidR="00B84E12" w:rsidRDefault="00B84E12" w:rsidP="00C37BA2">
      <w:pPr>
        <w:spacing w:after="0"/>
        <w:ind w:left="0" w:hanging="2"/>
        <w:rPr>
          <w:sz w:val="20"/>
          <w:szCs w:val="20"/>
        </w:rPr>
      </w:pPr>
    </w:p>
    <w:p w14:paraId="000000F5" w14:textId="77777777" w:rsidR="00B84E12" w:rsidRDefault="009D1C77" w:rsidP="00C37BA2">
      <w:pPr>
        <w:spacing w:after="0"/>
        <w:ind w:left="0" w:hanging="2"/>
        <w:rPr>
          <w:b/>
          <w:sz w:val="20"/>
          <w:szCs w:val="20"/>
        </w:rPr>
      </w:pPr>
      <w:r>
        <w:rPr>
          <w:b/>
          <w:sz w:val="20"/>
          <w:szCs w:val="20"/>
        </w:rPr>
        <w:t>Yaratacağınız platformun Türkiye’de eğitimde fırsat eşitliğine nasıl bir katkısı olabilir?</w:t>
      </w:r>
    </w:p>
    <w:p w14:paraId="000000F6" w14:textId="77777777" w:rsidR="00B84E12" w:rsidRDefault="009D1C77" w:rsidP="00C37BA2">
      <w:pPr>
        <w:spacing w:after="0"/>
        <w:ind w:left="0" w:hanging="2"/>
        <w:rPr>
          <w:sz w:val="20"/>
          <w:szCs w:val="20"/>
        </w:rPr>
      </w:pPr>
      <w:r>
        <w:rPr>
          <w:sz w:val="20"/>
          <w:szCs w:val="20"/>
        </w:rPr>
        <w:t>Bilgiyi sunma biçiminin önemini iyice anladığımız bir dö</w:t>
      </w:r>
      <w:r>
        <w:rPr>
          <w:sz w:val="20"/>
          <w:szCs w:val="20"/>
        </w:rPr>
        <w:t xml:space="preserve">nemdeyiz. Türkiye’de eğitime dair resmi istatistikler, raporlar ve yayınlar; verilerin her zaman herkes tarafından kolayca erişilebileceği formatlarda sunulmuyor. </w:t>
      </w:r>
      <w:r>
        <w:rPr>
          <w:sz w:val="20"/>
          <w:szCs w:val="20"/>
        </w:rPr>
        <w:lastRenderedPageBreak/>
        <w:t>Veriye erişimdeki zorluk, alanda çözüm bekleyen konuların görünürlüğünü azaltıyor ve harekete</w:t>
      </w:r>
      <w:r>
        <w:rPr>
          <w:sz w:val="20"/>
          <w:szCs w:val="20"/>
        </w:rPr>
        <w:t xml:space="preserve"> </w:t>
      </w:r>
      <w:proofErr w:type="spellStart"/>
      <w:r>
        <w:rPr>
          <w:sz w:val="20"/>
          <w:szCs w:val="20"/>
        </w:rPr>
        <w:t>geçirilebilirliği</w:t>
      </w:r>
      <w:proofErr w:type="spellEnd"/>
      <w:r>
        <w:rPr>
          <w:sz w:val="20"/>
          <w:szCs w:val="20"/>
        </w:rPr>
        <w:t xml:space="preserve"> etkiliyor.  </w:t>
      </w:r>
    </w:p>
    <w:p w14:paraId="000000F7" w14:textId="77777777" w:rsidR="00B84E12" w:rsidRDefault="009D1C77" w:rsidP="00C37BA2">
      <w:pPr>
        <w:spacing w:after="0"/>
        <w:ind w:left="0" w:hanging="2"/>
        <w:rPr>
          <w:sz w:val="20"/>
          <w:szCs w:val="20"/>
        </w:rPr>
      </w:pPr>
      <w:proofErr w:type="spellStart"/>
      <w:r>
        <w:rPr>
          <w:sz w:val="20"/>
          <w:szCs w:val="20"/>
        </w:rPr>
        <w:t>ERG’nin</w:t>
      </w:r>
      <w:proofErr w:type="spellEnd"/>
      <w:r>
        <w:rPr>
          <w:sz w:val="20"/>
          <w:szCs w:val="20"/>
        </w:rPr>
        <w:t xml:space="preserve"> çalışmalarında öncelik verdiği konulardan biri olarak, bu platformda yer vereceğimiz içeriklerin kamuoyunun eğitim verisi okuryazarlığını artırmaya katkıda bulunmasını hedefliyoruz. Ulaşılması ve analiz edilmesi çetr</w:t>
      </w:r>
      <w:r>
        <w:rPr>
          <w:sz w:val="20"/>
          <w:szCs w:val="20"/>
        </w:rPr>
        <w:t xml:space="preserve">efilli olan eğitim verilerini yalın, açık ve anlaşılır bir şekilde sunmak; eğitime dair nitelikli verilerin yaygınlaşmasına, paydaşlar arasındaki iş birliği ve iletişim fırsatlarının da artmasına katkıda bulunacak. </w:t>
      </w:r>
    </w:p>
    <w:p w14:paraId="000000F8" w14:textId="77777777" w:rsidR="00B84E12" w:rsidRDefault="009D1C77" w:rsidP="00C37BA2">
      <w:pPr>
        <w:spacing w:after="0"/>
        <w:ind w:left="0" w:hanging="2"/>
        <w:rPr>
          <w:sz w:val="20"/>
          <w:szCs w:val="20"/>
        </w:rPr>
      </w:pPr>
      <w:r>
        <w:rPr>
          <w:sz w:val="20"/>
          <w:szCs w:val="20"/>
        </w:rPr>
        <w:t>Platform içeriklerini oluştururken coğra</w:t>
      </w:r>
      <w:r>
        <w:rPr>
          <w:sz w:val="20"/>
          <w:szCs w:val="20"/>
        </w:rPr>
        <w:t>fi veriyi ve veri görselleştirme yöntemlerini etkin olarak kullanmayı planlıyoruz. Bununla birlikte Türkiye’nin farklı bölgelerinde gerçekleştirilen eğitim faaliyetlerini, öğretmenlerin geliştirdiği uygulama ve materyalleri de sunacağız. Böylece bölgeler a</w:t>
      </w:r>
      <w:r>
        <w:rPr>
          <w:sz w:val="20"/>
          <w:szCs w:val="20"/>
        </w:rPr>
        <w:t xml:space="preserve">rasındaki farklılıklar görünür olacak ve eğitim ekosistemimizin büyük resmi ortaya çıkacak. </w:t>
      </w:r>
    </w:p>
    <w:p w14:paraId="000000F9" w14:textId="77777777" w:rsidR="00B84E12" w:rsidRDefault="009D1C77" w:rsidP="00C37BA2">
      <w:pPr>
        <w:spacing w:after="0"/>
        <w:ind w:left="0" w:hanging="2"/>
        <w:rPr>
          <w:sz w:val="20"/>
          <w:szCs w:val="20"/>
        </w:rPr>
      </w:pPr>
      <w:r>
        <w:rPr>
          <w:sz w:val="20"/>
          <w:szCs w:val="20"/>
        </w:rPr>
        <w:t xml:space="preserve"> </w:t>
      </w:r>
    </w:p>
    <w:p w14:paraId="000000FA" w14:textId="77777777" w:rsidR="00B84E12" w:rsidRDefault="009D1C77" w:rsidP="00C37BA2">
      <w:pPr>
        <w:spacing w:after="0"/>
        <w:ind w:left="0" w:hanging="2"/>
        <w:rPr>
          <w:b/>
          <w:sz w:val="20"/>
          <w:szCs w:val="20"/>
        </w:rPr>
      </w:pPr>
      <w:r>
        <w:rPr>
          <w:b/>
          <w:sz w:val="20"/>
          <w:szCs w:val="20"/>
        </w:rPr>
        <w:t>Politika üretme süreçlerine ürettiğiniz veriler ile katkılarınız oluyor. Dijital dönüşüm, politika üreten sizin gibi kuruluşlar için ne ifade ediyor?</w:t>
      </w:r>
    </w:p>
    <w:p w14:paraId="000000FB" w14:textId="77777777" w:rsidR="00B84E12" w:rsidRDefault="009D1C77" w:rsidP="00C37BA2">
      <w:pPr>
        <w:spacing w:after="0"/>
        <w:ind w:left="0" w:hanging="2"/>
        <w:rPr>
          <w:sz w:val="20"/>
          <w:szCs w:val="20"/>
        </w:rPr>
      </w:pPr>
      <w:r>
        <w:rPr>
          <w:sz w:val="20"/>
          <w:szCs w:val="20"/>
        </w:rPr>
        <w:t>Sahadan, bulgu ve analizlerimizi sunma biçimimizin paydaşlarımız için her zaman kolay anlaşılır olmadığı geribildirimini aldık. Dijital dönüşüm, ürettiklerimizi geleneksel rapor formatının ötesinde daha yaratıcı biçimlerle sunmamıza imkân tanıyacak. Eğitim</w:t>
      </w:r>
      <w:r>
        <w:rPr>
          <w:sz w:val="20"/>
          <w:szCs w:val="20"/>
        </w:rPr>
        <w:t xml:space="preserve"> politikalarına dair analiz ve önerilerimiz diğer tüm çalışmalarımızla bir araya getirilebilecek. Ayrıca sahadan daha fazla geribildirim alabilmemizin önü açılacak. Böylece eğitim pratikleriyle eğitim politikaları arasındaki bağlantıyı güçlendirebileceğiz.</w:t>
      </w:r>
    </w:p>
    <w:p w14:paraId="000000FC" w14:textId="77777777" w:rsidR="00B84E12" w:rsidRDefault="009D1C77" w:rsidP="00C37BA2">
      <w:pPr>
        <w:spacing w:after="0"/>
        <w:ind w:left="0" w:hanging="2"/>
        <w:rPr>
          <w:sz w:val="20"/>
          <w:szCs w:val="20"/>
        </w:rPr>
      </w:pPr>
      <w:r>
        <w:rPr>
          <w:sz w:val="20"/>
          <w:szCs w:val="20"/>
        </w:rPr>
        <w:t>Dijital dönüşüm, politika yapım süreçlerine katkıda bulunan kuruluşların önemsediği ve öne çıkarmak istediği bulgu ve konuları daha ilgi çekici ve savunuya dönük bir yöntemle, paydaşlarına doğrudan hitap eden bir yapı içinde sunmalarına olanak sağlayabili</w:t>
      </w:r>
      <w:r>
        <w:rPr>
          <w:sz w:val="20"/>
          <w:szCs w:val="20"/>
        </w:rPr>
        <w:t>r. Platform temelli bir iş yapış modelini benimsemek, bugüne kadar tek taraflı olan bilgiyi sunuş biçimimizi, diyaloğa dönüştürme potansiyeli taşıyor.</w:t>
      </w:r>
    </w:p>
    <w:p w14:paraId="000000FD" w14:textId="77777777" w:rsidR="00B84E12" w:rsidRDefault="009D1C77" w:rsidP="00C37BA2">
      <w:pPr>
        <w:spacing w:after="0"/>
        <w:ind w:left="0" w:hanging="2"/>
        <w:rPr>
          <w:sz w:val="20"/>
          <w:szCs w:val="20"/>
        </w:rPr>
      </w:pPr>
      <w:r>
        <w:rPr>
          <w:sz w:val="20"/>
          <w:szCs w:val="20"/>
        </w:rPr>
        <w:t xml:space="preserve"> </w:t>
      </w:r>
    </w:p>
    <w:p w14:paraId="000000FE" w14:textId="77777777" w:rsidR="00B84E12" w:rsidRDefault="009D1C77" w:rsidP="00C37BA2">
      <w:pPr>
        <w:spacing w:after="0"/>
        <w:ind w:left="0" w:hanging="2"/>
        <w:rPr>
          <w:b/>
          <w:sz w:val="20"/>
          <w:szCs w:val="20"/>
        </w:rPr>
      </w:pPr>
      <w:r>
        <w:rPr>
          <w:b/>
          <w:sz w:val="20"/>
          <w:szCs w:val="20"/>
        </w:rPr>
        <w:t xml:space="preserve">BOOST programına neden başvurdunuz? Program esnasında size en çok fayda sağlayan eğitim ve </w:t>
      </w:r>
      <w:proofErr w:type="spellStart"/>
      <w:r>
        <w:rPr>
          <w:b/>
          <w:sz w:val="20"/>
          <w:szCs w:val="20"/>
        </w:rPr>
        <w:t>mentorluk</w:t>
      </w:r>
      <w:proofErr w:type="spellEnd"/>
      <w:r>
        <w:rPr>
          <w:b/>
          <w:sz w:val="20"/>
          <w:szCs w:val="20"/>
        </w:rPr>
        <w:t xml:space="preserve"> iç</w:t>
      </w:r>
      <w:r>
        <w:rPr>
          <w:b/>
          <w:sz w:val="20"/>
          <w:szCs w:val="20"/>
        </w:rPr>
        <w:t>erikleri neler oldu? BOOST programının dijital dönüşüm serüveninizdeki yeri nedir? Program esnasında edindiğiniz deneyim ve kazanımlarınızdan bahseder misiniz?</w:t>
      </w:r>
    </w:p>
    <w:p w14:paraId="000000FF" w14:textId="77777777" w:rsidR="00B84E12" w:rsidRDefault="009D1C77" w:rsidP="00C37BA2">
      <w:pPr>
        <w:spacing w:after="0"/>
        <w:ind w:left="0" w:hanging="2"/>
        <w:rPr>
          <w:sz w:val="20"/>
          <w:szCs w:val="20"/>
        </w:rPr>
      </w:pPr>
      <w:r>
        <w:rPr>
          <w:sz w:val="20"/>
          <w:szCs w:val="20"/>
        </w:rPr>
        <w:t>2020 yılının getirdikleri, dijital dönüşümün ne kadar acil ve önemli olduğunu gözler önüne serdi</w:t>
      </w:r>
      <w:r>
        <w:rPr>
          <w:sz w:val="20"/>
          <w:szCs w:val="20"/>
        </w:rPr>
        <w:t xml:space="preserve">. Salgınla beraber eğitimin kendisi dijital teknolojilere dayalı hâle gelince, eğitim politikaları üzerine çalışan ERG gibi kurumların dijital dönüşüm gereksinimi </w:t>
      </w:r>
      <w:proofErr w:type="spellStart"/>
      <w:r>
        <w:rPr>
          <w:sz w:val="20"/>
          <w:szCs w:val="20"/>
        </w:rPr>
        <w:t>aciliyet</w:t>
      </w:r>
      <w:proofErr w:type="spellEnd"/>
      <w:r>
        <w:rPr>
          <w:sz w:val="20"/>
          <w:szCs w:val="20"/>
        </w:rPr>
        <w:t xml:space="preserve"> kazandı.</w:t>
      </w:r>
    </w:p>
    <w:p w14:paraId="00000100" w14:textId="77777777" w:rsidR="00B84E12" w:rsidRDefault="009D1C77" w:rsidP="00C37BA2">
      <w:pPr>
        <w:spacing w:after="0"/>
        <w:ind w:left="0" w:hanging="2"/>
        <w:rPr>
          <w:sz w:val="20"/>
          <w:szCs w:val="20"/>
        </w:rPr>
      </w:pPr>
      <w:r>
        <w:rPr>
          <w:sz w:val="20"/>
          <w:szCs w:val="20"/>
        </w:rPr>
        <w:t xml:space="preserve">BOOST sayesinde dijitalleşmeyle dijital dönüşüm arasındaki farkı anlamamız </w:t>
      </w:r>
      <w:r>
        <w:rPr>
          <w:sz w:val="20"/>
          <w:szCs w:val="20"/>
        </w:rPr>
        <w:t>mümkün oldu. Mevcut altyapının iyileştirilmesinden öte, çalışma biçimimizi yeniden düşünmek ve ürettiklerimizin sürdürülebilirliğini hesaba katmak durumunda kaldık. Bu da hâlihazırda kullandığımız sistemlerin güncellenmesini değil, tüm çalışmalarımızın dij</w:t>
      </w:r>
      <w:r>
        <w:rPr>
          <w:sz w:val="20"/>
          <w:szCs w:val="20"/>
        </w:rPr>
        <w:t xml:space="preserve">ital dönüşüm perspektifine </w:t>
      </w:r>
      <w:proofErr w:type="gramStart"/>
      <w:r>
        <w:rPr>
          <w:sz w:val="20"/>
          <w:szCs w:val="20"/>
        </w:rPr>
        <w:t>entegre</w:t>
      </w:r>
      <w:proofErr w:type="gramEnd"/>
      <w:r>
        <w:rPr>
          <w:sz w:val="20"/>
          <w:szCs w:val="20"/>
        </w:rPr>
        <w:t xml:space="preserve"> edilmesi gerektiğini bize öğretti. BOOST sürecinde kurumun faaliyetlerini, ağını ve kaynaklarını buluşturarak yaptığımız işe yeni gözlerle bakma, iş yapış biçimimizi dijital platform temelli bir yerden ele alma olanağı bu</w:t>
      </w:r>
      <w:r>
        <w:rPr>
          <w:sz w:val="20"/>
          <w:szCs w:val="20"/>
        </w:rPr>
        <w:t>lduk.</w:t>
      </w:r>
    </w:p>
    <w:p w14:paraId="00000101" w14:textId="77777777" w:rsidR="00B84E12" w:rsidRDefault="009D1C77" w:rsidP="00C37BA2">
      <w:pPr>
        <w:spacing w:after="0"/>
        <w:ind w:left="0" w:hanging="2"/>
        <w:rPr>
          <w:sz w:val="20"/>
          <w:szCs w:val="20"/>
        </w:rPr>
      </w:pPr>
      <w:r>
        <w:rPr>
          <w:sz w:val="20"/>
          <w:szCs w:val="20"/>
        </w:rPr>
        <w:t>Fikri geliştirirken kendi özgün özelliklerimizi ortaya koyarak değer yaratma üzerine odaklanmada, BOOST kapsamında aldığımız eğitimlerin oldukça faydası oldu. Keza süreç içerisinde son kullanıcı adını vereceğimiz kişilerle ve paydaşlarla görüşmeler y</w:t>
      </w:r>
      <w:r>
        <w:rPr>
          <w:sz w:val="20"/>
          <w:szCs w:val="20"/>
        </w:rPr>
        <w:t>apmak, onların ihtiyaçlarını ve deneyimlerini derlemek için teşvik edilmek, kurumun öncelikleriyle sahadaki gerçek ihtiyacın buluşturulmasında önemli girdiler sağladı.</w:t>
      </w:r>
    </w:p>
    <w:p w14:paraId="00000102" w14:textId="77777777" w:rsidR="00B84E12" w:rsidRDefault="009D1C77" w:rsidP="00C37BA2">
      <w:pPr>
        <w:spacing w:after="0"/>
        <w:ind w:left="0" w:hanging="2"/>
        <w:rPr>
          <w:sz w:val="20"/>
          <w:szCs w:val="20"/>
        </w:rPr>
      </w:pPr>
      <w:r>
        <w:rPr>
          <w:sz w:val="20"/>
          <w:szCs w:val="20"/>
        </w:rPr>
        <w:t xml:space="preserve">Bununla birlikte süreçteki </w:t>
      </w:r>
      <w:proofErr w:type="spellStart"/>
      <w:r>
        <w:rPr>
          <w:sz w:val="20"/>
          <w:szCs w:val="20"/>
        </w:rPr>
        <w:t>mentorumuz</w:t>
      </w:r>
      <w:proofErr w:type="spellEnd"/>
      <w:r>
        <w:rPr>
          <w:sz w:val="20"/>
          <w:szCs w:val="20"/>
        </w:rPr>
        <w:t xml:space="preserve"> </w:t>
      </w:r>
      <w:proofErr w:type="spellStart"/>
      <w:r>
        <w:rPr>
          <w:sz w:val="20"/>
          <w:szCs w:val="20"/>
        </w:rPr>
        <w:t>Aygaz</w:t>
      </w:r>
      <w:proofErr w:type="spellEnd"/>
      <w:r>
        <w:rPr>
          <w:sz w:val="20"/>
          <w:szCs w:val="20"/>
        </w:rPr>
        <w:t xml:space="preserve"> ile yakın ilişkiler geliştirdik ve kendileri</w:t>
      </w:r>
      <w:r>
        <w:rPr>
          <w:sz w:val="20"/>
          <w:szCs w:val="20"/>
        </w:rPr>
        <w:t xml:space="preserve">nden çok şey öğrendik. Çeşitli süreçlerimizin robotik programlama, makine öğrenmesi gibi teknolojiler aracılığıyla nasıl </w:t>
      </w:r>
      <w:proofErr w:type="spellStart"/>
      <w:r>
        <w:rPr>
          <w:sz w:val="20"/>
          <w:szCs w:val="20"/>
        </w:rPr>
        <w:t>otomatize</w:t>
      </w:r>
      <w:proofErr w:type="spellEnd"/>
      <w:r>
        <w:rPr>
          <w:sz w:val="20"/>
          <w:szCs w:val="20"/>
        </w:rPr>
        <w:t xml:space="preserve"> edilebileceğine, kurumun verimliliğini nasıl artırabileceğimize dair fikir tartışmaları yürütmek oldukça ufkumuzu açtı.</w:t>
      </w:r>
    </w:p>
    <w:p w14:paraId="00000103" w14:textId="77777777" w:rsidR="00B84E12" w:rsidRDefault="009D1C77" w:rsidP="00C37BA2">
      <w:pPr>
        <w:spacing w:after="0"/>
        <w:ind w:left="0" w:hanging="2"/>
        <w:rPr>
          <w:sz w:val="20"/>
          <w:szCs w:val="20"/>
        </w:rPr>
      </w:pPr>
      <w:proofErr w:type="spellStart"/>
      <w:r>
        <w:rPr>
          <w:sz w:val="20"/>
          <w:szCs w:val="20"/>
        </w:rPr>
        <w:t>Mento</w:t>
      </w:r>
      <w:r>
        <w:rPr>
          <w:sz w:val="20"/>
          <w:szCs w:val="20"/>
        </w:rPr>
        <w:t>rumuz</w:t>
      </w:r>
      <w:proofErr w:type="spellEnd"/>
      <w:r>
        <w:rPr>
          <w:sz w:val="20"/>
          <w:szCs w:val="20"/>
        </w:rPr>
        <w:t xml:space="preserve"> dijital </w:t>
      </w:r>
      <w:proofErr w:type="gramStart"/>
      <w:r>
        <w:rPr>
          <w:sz w:val="20"/>
          <w:szCs w:val="20"/>
        </w:rPr>
        <w:t>vizyonumuzu</w:t>
      </w:r>
      <w:proofErr w:type="gramEnd"/>
      <w:r>
        <w:rPr>
          <w:sz w:val="20"/>
          <w:szCs w:val="20"/>
        </w:rPr>
        <w:t xml:space="preserve"> oluşturmaya katkı sağlamanın ötesinde, </w:t>
      </w:r>
      <w:proofErr w:type="spellStart"/>
      <w:r>
        <w:rPr>
          <w:sz w:val="20"/>
          <w:szCs w:val="20"/>
        </w:rPr>
        <w:t>operasyonel</w:t>
      </w:r>
      <w:proofErr w:type="spellEnd"/>
      <w:r>
        <w:rPr>
          <w:sz w:val="20"/>
          <w:szCs w:val="20"/>
        </w:rPr>
        <w:t xml:space="preserve"> olarak da destek vererek, bu vizyonu hayata geçirecek uzmanlarla, paydaşlarla buluşmamıza aracılık etti. Bu da kısıtlı kurumsal kapasitemiz ve kaynaklarımız düşünüldüğünde bizim i</w:t>
      </w:r>
      <w:r>
        <w:rPr>
          <w:sz w:val="20"/>
          <w:szCs w:val="20"/>
        </w:rPr>
        <w:t>çin bir kaldıraç görevi gördü diyebiliriz.</w:t>
      </w:r>
    </w:p>
    <w:p w14:paraId="00000104" w14:textId="77777777" w:rsidR="00B84E12" w:rsidRDefault="009D1C77" w:rsidP="00C37BA2">
      <w:pPr>
        <w:spacing w:after="0"/>
        <w:ind w:left="0" w:hanging="2"/>
        <w:rPr>
          <w:sz w:val="20"/>
          <w:szCs w:val="20"/>
        </w:rPr>
      </w:pPr>
      <w:r>
        <w:rPr>
          <w:sz w:val="20"/>
          <w:szCs w:val="20"/>
        </w:rPr>
        <w:lastRenderedPageBreak/>
        <w:t xml:space="preserve">Bu bağlamda sürecin tamamı, yani BOOST için atmamız gereken adımların tümü, yakın gelecekte gerçekleştirmek istediğimiz ancak kurum olarak </w:t>
      </w:r>
      <w:proofErr w:type="spellStart"/>
      <w:r>
        <w:rPr>
          <w:sz w:val="20"/>
          <w:szCs w:val="20"/>
        </w:rPr>
        <w:t>önceliklendirmekte</w:t>
      </w:r>
      <w:proofErr w:type="spellEnd"/>
      <w:r>
        <w:rPr>
          <w:sz w:val="20"/>
          <w:szCs w:val="20"/>
        </w:rPr>
        <w:t xml:space="preserve"> zorlandığımız dijital dönüşümü gündemimize taşıdı. BOOS</w:t>
      </w:r>
      <w:r>
        <w:rPr>
          <w:sz w:val="20"/>
          <w:szCs w:val="20"/>
        </w:rPr>
        <w:t xml:space="preserve">T için yaptığımız çalışmalar </w:t>
      </w:r>
      <w:proofErr w:type="spellStart"/>
      <w:r>
        <w:rPr>
          <w:sz w:val="20"/>
          <w:szCs w:val="20"/>
        </w:rPr>
        <w:t>ERG’nin</w:t>
      </w:r>
      <w:proofErr w:type="spellEnd"/>
      <w:r>
        <w:rPr>
          <w:sz w:val="20"/>
          <w:szCs w:val="20"/>
        </w:rPr>
        <w:t xml:space="preserve"> dijital dönüşümünü tetiklemiş oldu.</w:t>
      </w:r>
    </w:p>
    <w:p w14:paraId="00000105" w14:textId="77777777" w:rsidR="00B84E12" w:rsidRDefault="00B84E12" w:rsidP="00C37BA2">
      <w:pPr>
        <w:spacing w:after="0"/>
        <w:ind w:left="0" w:hanging="2"/>
        <w:rPr>
          <w:sz w:val="20"/>
          <w:szCs w:val="20"/>
        </w:rPr>
      </w:pPr>
    </w:p>
    <w:p w14:paraId="00000106" w14:textId="77777777" w:rsidR="00B84E12" w:rsidRDefault="00B84E12" w:rsidP="00C37BA2">
      <w:pPr>
        <w:spacing w:after="0"/>
        <w:ind w:left="0" w:hanging="2"/>
        <w:rPr>
          <w:sz w:val="20"/>
          <w:szCs w:val="20"/>
        </w:rPr>
      </w:pPr>
    </w:p>
    <w:p w14:paraId="00000107" w14:textId="77777777" w:rsidR="00B84E12" w:rsidRDefault="00B84E12" w:rsidP="00C37BA2">
      <w:pPr>
        <w:spacing w:after="0"/>
        <w:ind w:left="0" w:hanging="2"/>
        <w:rPr>
          <w:sz w:val="20"/>
          <w:szCs w:val="20"/>
        </w:rPr>
      </w:pPr>
    </w:p>
    <w:p w14:paraId="00000108" w14:textId="77777777" w:rsidR="00B84E12" w:rsidRDefault="00B84E12" w:rsidP="00C37BA2">
      <w:pPr>
        <w:spacing w:after="0"/>
        <w:ind w:left="0" w:hanging="2"/>
        <w:rPr>
          <w:sz w:val="20"/>
          <w:szCs w:val="20"/>
        </w:rPr>
      </w:pPr>
    </w:p>
    <w:p w14:paraId="00000109" w14:textId="77777777" w:rsidR="00B84E12" w:rsidRDefault="009D1C77" w:rsidP="00C37BA2">
      <w:pPr>
        <w:spacing w:after="0"/>
        <w:ind w:left="0" w:hanging="2"/>
        <w:jc w:val="center"/>
        <w:rPr>
          <w:b/>
          <w:sz w:val="20"/>
          <w:szCs w:val="20"/>
        </w:rPr>
      </w:pPr>
      <w:r>
        <w:rPr>
          <w:b/>
          <w:sz w:val="20"/>
          <w:szCs w:val="20"/>
        </w:rPr>
        <w:t>ENGELLİ SANATSEVERLER İÇİN DİJİTAL ERİŞİLEBİLİRLİK</w:t>
      </w:r>
    </w:p>
    <w:p w14:paraId="0000010A" w14:textId="77777777" w:rsidR="00B84E12" w:rsidRDefault="00B84E12" w:rsidP="00C37BA2">
      <w:pPr>
        <w:spacing w:after="0"/>
        <w:ind w:left="0" w:hanging="2"/>
        <w:jc w:val="center"/>
        <w:rPr>
          <w:b/>
          <w:sz w:val="20"/>
          <w:szCs w:val="20"/>
        </w:rPr>
      </w:pPr>
    </w:p>
    <w:p w14:paraId="0000010B" w14:textId="77777777" w:rsidR="00B84E12" w:rsidRDefault="009D1C77" w:rsidP="00C37BA2">
      <w:pPr>
        <w:spacing w:after="0"/>
        <w:ind w:left="0" w:hanging="2"/>
        <w:jc w:val="center"/>
        <w:rPr>
          <w:sz w:val="20"/>
          <w:szCs w:val="20"/>
        </w:rPr>
      </w:pPr>
      <w:r>
        <w:rPr>
          <w:sz w:val="20"/>
          <w:szCs w:val="20"/>
        </w:rPr>
        <w:t xml:space="preserve">Yaklaşık 40 yıldır İstanbul’un kültür sanat yaşamını zenginleştiren İstanbul Kültür Sanat Vakfı, </w:t>
      </w:r>
      <w:proofErr w:type="spellStart"/>
      <w:r>
        <w:rPr>
          <w:sz w:val="20"/>
          <w:szCs w:val="20"/>
        </w:rPr>
        <w:t>pandemi</w:t>
      </w:r>
      <w:proofErr w:type="spellEnd"/>
      <w:r>
        <w:rPr>
          <w:sz w:val="20"/>
          <w:szCs w:val="20"/>
        </w:rPr>
        <w:t xml:space="preserve"> nedeniyle etkinliklerl</w:t>
      </w:r>
      <w:r>
        <w:rPr>
          <w:sz w:val="20"/>
          <w:szCs w:val="20"/>
        </w:rPr>
        <w:t>e buluşması daha da zorlaşan engelli bireylere yönelik bir proje yürütüyor. İnternet sitesinde organizasyonlarla ilgili haber almayı kolaylaştıran bu projenin sonraki adımlarında etkinliklere fiziki erişimi mümkün kılan çalışmalar da yapılacak. Projenin ba</w:t>
      </w:r>
      <w:r>
        <w:rPr>
          <w:sz w:val="20"/>
          <w:szCs w:val="20"/>
        </w:rPr>
        <w:t>şka kültür kurumları için de ilham veren bir uygulama olacağı düşünülüyor.</w:t>
      </w:r>
    </w:p>
    <w:p w14:paraId="0000010C" w14:textId="77777777" w:rsidR="00B84E12" w:rsidRDefault="00B84E12" w:rsidP="00C37BA2">
      <w:pPr>
        <w:spacing w:after="0"/>
        <w:ind w:left="0" w:hanging="2"/>
        <w:jc w:val="center"/>
        <w:rPr>
          <w:sz w:val="20"/>
          <w:szCs w:val="20"/>
        </w:rPr>
      </w:pPr>
    </w:p>
    <w:p w14:paraId="0000010D" w14:textId="77777777" w:rsidR="00B84E12" w:rsidRDefault="009D1C77" w:rsidP="00C37BA2">
      <w:pPr>
        <w:spacing w:after="0"/>
        <w:ind w:left="0" w:hanging="2"/>
        <w:rPr>
          <w:sz w:val="20"/>
          <w:szCs w:val="20"/>
        </w:rPr>
      </w:pPr>
      <w:proofErr w:type="spellStart"/>
      <w:r>
        <w:rPr>
          <w:sz w:val="20"/>
          <w:szCs w:val="20"/>
        </w:rPr>
        <w:t>Pandemi</w:t>
      </w:r>
      <w:proofErr w:type="spellEnd"/>
      <w:r>
        <w:rPr>
          <w:sz w:val="20"/>
          <w:szCs w:val="20"/>
        </w:rPr>
        <w:t xml:space="preserve"> döneminde pek çok sergi, konser ya da sanat etkinliği internet üzerinden ulaşılabilir hâle geldi. Birçok kişi, çevrimiçi olarak bir müze gezme ya da festival filmlerini int</w:t>
      </w:r>
      <w:r>
        <w:rPr>
          <w:sz w:val="20"/>
          <w:szCs w:val="20"/>
        </w:rPr>
        <w:t>ernetten izleme deneyimini yaşadı. İstanbul Kültür Sanat Vakfı (İKSV) da etkinliklerini dijital ortamda izlemeye olanak sağlayan kurumlardan biriydi.</w:t>
      </w:r>
    </w:p>
    <w:p w14:paraId="0000010E" w14:textId="77777777" w:rsidR="00B84E12" w:rsidRDefault="009D1C77" w:rsidP="00C37BA2">
      <w:pPr>
        <w:spacing w:after="0"/>
        <w:ind w:left="0" w:hanging="2"/>
        <w:rPr>
          <w:sz w:val="20"/>
          <w:szCs w:val="20"/>
        </w:rPr>
      </w:pPr>
      <w:r>
        <w:rPr>
          <w:sz w:val="20"/>
          <w:szCs w:val="20"/>
        </w:rPr>
        <w:t>İKSV, kâr amacı gütmeyen ve kamu yararına çalışan bir kültür kurumu. 1973 yılından bu yana İstanbul’un kül</w:t>
      </w:r>
      <w:r>
        <w:rPr>
          <w:sz w:val="20"/>
          <w:szCs w:val="20"/>
        </w:rPr>
        <w:t xml:space="preserve">tür-sanat yaşamını zenginleştiren çalışmalar yürütüyor. Düzenli olarak İstanbul Müzik, Film, Tiyatro ve Caz Festivalleri, İstanbul Bienali, İstanbul Tasarım Bienali, Leyla Gencer Şan Yarışması ve </w:t>
      </w:r>
      <w:proofErr w:type="spellStart"/>
      <w:r>
        <w:rPr>
          <w:sz w:val="20"/>
          <w:szCs w:val="20"/>
        </w:rPr>
        <w:t>Filmekimi’ni</w:t>
      </w:r>
      <w:proofErr w:type="spellEnd"/>
      <w:r>
        <w:rPr>
          <w:sz w:val="20"/>
          <w:szCs w:val="20"/>
        </w:rPr>
        <w:t xml:space="preserve"> düzenleyen, yıl boyunca özel etkinlikler gerçek</w:t>
      </w:r>
      <w:r>
        <w:rPr>
          <w:sz w:val="20"/>
          <w:szCs w:val="20"/>
        </w:rPr>
        <w:t xml:space="preserve">leştiren vakıf, Salon </w:t>
      </w:r>
      <w:proofErr w:type="spellStart"/>
      <w:r>
        <w:rPr>
          <w:sz w:val="20"/>
          <w:szCs w:val="20"/>
        </w:rPr>
        <w:t>İKSV’de</w:t>
      </w:r>
      <w:proofErr w:type="spellEnd"/>
      <w:r>
        <w:rPr>
          <w:sz w:val="20"/>
          <w:szCs w:val="20"/>
        </w:rPr>
        <w:t xml:space="preserve"> de farklı disiplinlerdeki etkinliklere ev sahipliği yapıyor. İKSV Alt </w:t>
      </w:r>
      <w:proofErr w:type="spellStart"/>
      <w:r>
        <w:rPr>
          <w:sz w:val="20"/>
          <w:szCs w:val="20"/>
        </w:rPr>
        <w:t>Kat’ta</w:t>
      </w:r>
      <w:proofErr w:type="spellEnd"/>
      <w:r>
        <w:rPr>
          <w:sz w:val="20"/>
          <w:szCs w:val="20"/>
        </w:rPr>
        <w:t xml:space="preserve"> ise çocuklara ve gençlere yönelik yaratıcı bir etkinlik programı sunuyor.  Dünyadaki kültür ve sanat üretiminin seçkin örneklerini, yeni girişimleri </w:t>
      </w:r>
      <w:r>
        <w:rPr>
          <w:sz w:val="20"/>
          <w:szCs w:val="20"/>
        </w:rPr>
        <w:t>ve değişik akımları İstanbul'daki sanatseverlere sunmayı hedefleyen vakıf, Türkiye'nin kültürel zenginliğini dünyaya tanıtmayı ve İstanbul'u uluslararası kültür-sanat platformunun önemli merkezlerinden biri hâline getirmeyi de amaçlıyor.</w:t>
      </w:r>
    </w:p>
    <w:p w14:paraId="0000010F" w14:textId="77777777" w:rsidR="00B84E12" w:rsidRDefault="009D1C77" w:rsidP="00C37BA2">
      <w:pPr>
        <w:spacing w:after="0"/>
        <w:ind w:left="0" w:hanging="2"/>
        <w:rPr>
          <w:sz w:val="20"/>
          <w:szCs w:val="20"/>
        </w:rPr>
      </w:pPr>
      <w:proofErr w:type="spellStart"/>
      <w:r>
        <w:rPr>
          <w:sz w:val="20"/>
          <w:szCs w:val="20"/>
        </w:rPr>
        <w:t>Pandemiyle</w:t>
      </w:r>
      <w:proofErr w:type="spellEnd"/>
      <w:r>
        <w:rPr>
          <w:sz w:val="20"/>
          <w:szCs w:val="20"/>
        </w:rPr>
        <w:t xml:space="preserve"> birlikt</w:t>
      </w:r>
      <w:r>
        <w:rPr>
          <w:sz w:val="20"/>
          <w:szCs w:val="20"/>
        </w:rPr>
        <w:t>e çevrimiçi etkinliklerle izleyicilerine yeni deneyimler sunan İKSV, engelli bireylerin erişimi önündeki engelleri gözlemleyerek yeni bir proje geliştirdi. Tüm izleyicilerinin dijital etkinliklere ulaşmasını hedefleyen vakıf, ilk adımı engelliler konusunda</w:t>
      </w:r>
      <w:r>
        <w:rPr>
          <w:sz w:val="20"/>
          <w:szCs w:val="20"/>
        </w:rPr>
        <w:t xml:space="preserve"> attı.</w:t>
      </w:r>
    </w:p>
    <w:p w14:paraId="00000110" w14:textId="77777777" w:rsidR="00B84E12" w:rsidRDefault="009D1C77" w:rsidP="00C37BA2">
      <w:pPr>
        <w:spacing w:after="0"/>
        <w:ind w:left="0" w:hanging="2"/>
        <w:rPr>
          <w:sz w:val="20"/>
          <w:szCs w:val="20"/>
        </w:rPr>
      </w:pPr>
      <w:r>
        <w:rPr>
          <w:sz w:val="20"/>
          <w:szCs w:val="20"/>
        </w:rPr>
        <w:t xml:space="preserve">Gündemlerinin odağında yer alan erişilebilirlik konusunda uygulamalar geliştirmek için kaynak ve </w:t>
      </w:r>
      <w:proofErr w:type="spellStart"/>
      <w:r>
        <w:rPr>
          <w:sz w:val="20"/>
          <w:szCs w:val="20"/>
        </w:rPr>
        <w:t>mentorluk</w:t>
      </w:r>
      <w:proofErr w:type="spellEnd"/>
      <w:r>
        <w:rPr>
          <w:sz w:val="20"/>
          <w:szCs w:val="20"/>
        </w:rPr>
        <w:t xml:space="preserve"> ihtiyaçlarını karşılamak üzere BOOST programına başvuran kurum, engellilerin etkinliklerle ilgili haber alma süreçlerini kolaylaştırmayı hedef</w:t>
      </w:r>
      <w:r>
        <w:rPr>
          <w:sz w:val="20"/>
          <w:szCs w:val="20"/>
        </w:rPr>
        <w:t>liyor. Bunun için genç bir ekip kuran ve BOOST kapsamında yoğun eğitimlerle proje çalışmalarına hız kazandıran vakfın bu girişimleri dijital dönüşüm kapsamındaki başka projelerin de önünü açtı.</w:t>
      </w:r>
    </w:p>
    <w:p w14:paraId="00000111" w14:textId="77777777" w:rsidR="00B84E12" w:rsidRDefault="009D1C77" w:rsidP="00C37BA2">
      <w:pPr>
        <w:spacing w:after="0"/>
        <w:ind w:left="0" w:hanging="2"/>
        <w:rPr>
          <w:sz w:val="20"/>
          <w:szCs w:val="20"/>
        </w:rPr>
      </w:pPr>
      <w:proofErr w:type="spellStart"/>
      <w:r>
        <w:rPr>
          <w:sz w:val="20"/>
          <w:szCs w:val="20"/>
        </w:rPr>
        <w:t>İKSV’nin</w:t>
      </w:r>
      <w:proofErr w:type="spellEnd"/>
      <w:r>
        <w:rPr>
          <w:sz w:val="20"/>
          <w:szCs w:val="20"/>
        </w:rPr>
        <w:t xml:space="preserve"> orta ve uzun vadeli hedefleri arasında etkinlikleri ç</w:t>
      </w:r>
      <w:r>
        <w:rPr>
          <w:sz w:val="20"/>
          <w:szCs w:val="20"/>
        </w:rPr>
        <w:t>evrimiçi ve fiziksel olarak daha erişilebilir hâle getirmek yer alıyor. Bu proje sayesinde dijital dönüşüm alanında becerilerini güçlendiren vakıf, diğer kültür kurumları için de iyi bir örnek oluşturmak istiyor. Proje kapsamında izleyici erişimini çeşitle</w:t>
      </w:r>
      <w:r>
        <w:rPr>
          <w:sz w:val="20"/>
          <w:szCs w:val="20"/>
        </w:rPr>
        <w:t>ndirme ve dijital olanakları kullanma konusunda önemli deneyimler kazandıklarını söyleyen İKSV Satış ve İş Geliştirme Direktörü Dilan Beyhan, BOOST kapsamındaki projeleri, kazanımları ve geleceğe dönük planları hakkındaki sorularımızı yanıtladı:</w:t>
      </w:r>
    </w:p>
    <w:p w14:paraId="00000112" w14:textId="77777777" w:rsidR="00B84E12" w:rsidRDefault="009D1C77" w:rsidP="00C37BA2">
      <w:pPr>
        <w:spacing w:after="0"/>
        <w:ind w:left="0" w:hanging="2"/>
        <w:rPr>
          <w:sz w:val="20"/>
          <w:szCs w:val="20"/>
        </w:rPr>
      </w:pPr>
      <w:r>
        <w:rPr>
          <w:sz w:val="20"/>
          <w:szCs w:val="20"/>
        </w:rPr>
        <w:t xml:space="preserve"> </w:t>
      </w:r>
    </w:p>
    <w:p w14:paraId="00000113" w14:textId="77777777" w:rsidR="00B84E12" w:rsidRDefault="009D1C77" w:rsidP="00C37BA2">
      <w:pPr>
        <w:spacing w:after="0"/>
        <w:ind w:left="0" w:hanging="2"/>
        <w:rPr>
          <w:b/>
          <w:sz w:val="20"/>
          <w:szCs w:val="20"/>
        </w:rPr>
      </w:pPr>
      <w:r>
        <w:rPr>
          <w:b/>
          <w:sz w:val="20"/>
          <w:szCs w:val="20"/>
        </w:rPr>
        <w:t>Üzerinde</w:t>
      </w:r>
      <w:r>
        <w:rPr>
          <w:b/>
          <w:sz w:val="20"/>
          <w:szCs w:val="20"/>
        </w:rPr>
        <w:t xml:space="preserve"> çalıştığınız proje ile engelli bireylerin kültür ve sanata erişimini geliştirmeyi amaçlıyorsunuz. Projenin kapsamında neler var?</w:t>
      </w:r>
    </w:p>
    <w:p w14:paraId="00000114" w14:textId="77777777" w:rsidR="00B84E12" w:rsidRDefault="009D1C77" w:rsidP="00C37BA2">
      <w:pPr>
        <w:spacing w:after="0"/>
        <w:ind w:left="0" w:hanging="2"/>
        <w:rPr>
          <w:sz w:val="20"/>
          <w:szCs w:val="20"/>
        </w:rPr>
      </w:pPr>
      <w:r>
        <w:rPr>
          <w:sz w:val="20"/>
          <w:szCs w:val="20"/>
        </w:rPr>
        <w:t xml:space="preserve">Projemiz </w:t>
      </w:r>
      <w:proofErr w:type="spellStart"/>
      <w:r>
        <w:rPr>
          <w:sz w:val="20"/>
          <w:szCs w:val="20"/>
        </w:rPr>
        <w:t>İKSV’nin</w:t>
      </w:r>
      <w:proofErr w:type="spellEnd"/>
      <w:r>
        <w:rPr>
          <w:sz w:val="20"/>
          <w:szCs w:val="20"/>
        </w:rPr>
        <w:t xml:space="preserve"> tüm iletişimini gerçekleştirdiğimiz web sitemizde erişilebilirliğe yönelik bir iyileştirme çalışmasıyla, daha fazla engelli bireyin etkinliklerimizden kolaylıkla haberdar olmasını, böylece kültür sanata dair ilk engel olan haber alma konu</w:t>
      </w:r>
      <w:r>
        <w:rPr>
          <w:sz w:val="20"/>
          <w:szCs w:val="20"/>
        </w:rPr>
        <w:t>sundaki bariyeri kaldırmayı hedefliyor diyebiliriz. İKSV, etkinliklerini İstanbul’un pek çok farklı mekânında gerçekleştirirken mümkün olan etkinliklerde engelli erişimini artırmaya yönelik çalışmalar da yürütüyor. Web sitemizin de buna paralel olarak eriş</w:t>
      </w:r>
      <w:r>
        <w:rPr>
          <w:sz w:val="20"/>
          <w:szCs w:val="20"/>
        </w:rPr>
        <w:t xml:space="preserve">ilebilirliğinin artması bu açıdan önem </w:t>
      </w:r>
      <w:r>
        <w:rPr>
          <w:sz w:val="20"/>
          <w:szCs w:val="20"/>
        </w:rPr>
        <w:lastRenderedPageBreak/>
        <w:t xml:space="preserve">taşıyor. Sayfanın yeni bir yapıya kavuşması ile kültür-sanat etkinliklerine erişmeyi, İKSV ile ilgili bilgi almak isteyen herkesin ilgili bilgilere herhangi bir zorlukla karşılaşmadan ulaşabilmesini hedefliyoruz. Öte </w:t>
      </w:r>
      <w:r>
        <w:rPr>
          <w:sz w:val="20"/>
          <w:szCs w:val="20"/>
        </w:rPr>
        <w:t>yandan bu projenin henüz kaynak eksikliği gibi sebeplerle erişilebilirlik konusunu gündemine alamamış diğer kültür kurumları için de iyi bir örnek olmasını umuyoruz.</w:t>
      </w:r>
    </w:p>
    <w:p w14:paraId="00000115" w14:textId="77777777" w:rsidR="00B84E12" w:rsidRDefault="009D1C77" w:rsidP="00C37BA2">
      <w:pPr>
        <w:spacing w:after="0"/>
        <w:ind w:left="0" w:hanging="2"/>
        <w:rPr>
          <w:sz w:val="20"/>
          <w:szCs w:val="20"/>
        </w:rPr>
      </w:pPr>
      <w:r>
        <w:rPr>
          <w:sz w:val="20"/>
          <w:szCs w:val="20"/>
        </w:rPr>
        <w:t xml:space="preserve"> </w:t>
      </w:r>
    </w:p>
    <w:p w14:paraId="00000116" w14:textId="77777777" w:rsidR="00B84E12" w:rsidRDefault="009D1C77" w:rsidP="00C37BA2">
      <w:pPr>
        <w:spacing w:after="0"/>
        <w:ind w:left="0" w:hanging="2"/>
        <w:rPr>
          <w:b/>
          <w:sz w:val="20"/>
          <w:szCs w:val="20"/>
        </w:rPr>
      </w:pPr>
      <w:r>
        <w:rPr>
          <w:b/>
          <w:sz w:val="20"/>
          <w:szCs w:val="20"/>
        </w:rPr>
        <w:t>Projeyi süreklileştirmek ve geliştirmek için neler planlıyorsunuz?</w:t>
      </w:r>
    </w:p>
    <w:p w14:paraId="00000117" w14:textId="77777777" w:rsidR="00B84E12" w:rsidRDefault="009D1C77" w:rsidP="00C37BA2">
      <w:pPr>
        <w:spacing w:after="0"/>
        <w:ind w:left="0" w:hanging="2"/>
        <w:rPr>
          <w:sz w:val="20"/>
          <w:szCs w:val="20"/>
        </w:rPr>
      </w:pPr>
      <w:r>
        <w:rPr>
          <w:sz w:val="20"/>
          <w:szCs w:val="20"/>
        </w:rPr>
        <w:t xml:space="preserve">İlk hedefimiz, vakfın dijital dünyasının tüm izleyicilerimiz için erişilebilir olması. </w:t>
      </w:r>
      <w:proofErr w:type="spellStart"/>
      <w:r>
        <w:rPr>
          <w:sz w:val="20"/>
          <w:szCs w:val="20"/>
        </w:rPr>
        <w:t>Pandemi</w:t>
      </w:r>
      <w:proofErr w:type="spellEnd"/>
      <w:r>
        <w:rPr>
          <w:sz w:val="20"/>
          <w:szCs w:val="20"/>
        </w:rPr>
        <w:t xml:space="preserve"> ile birlikte çevrimiçi etkinlikler ve internet kullanımı daha da arttı. Çevrimiçinde sunduğumuz dünyayı erişilebilir hâle getirmeliyiz ki isteyen herkes vakıfla </w:t>
      </w:r>
      <w:r>
        <w:rPr>
          <w:sz w:val="20"/>
          <w:szCs w:val="20"/>
        </w:rPr>
        <w:t>ve etkinliklerle ilgili bilgilere tam olarak ulaşabilsin, etkinliklere katılabilsin. Sonrasındaki adım ise önce çevrimiçi, sonra da fiziki etkinlikleri erişilebilir hâle getirmek olacak. Daha önce bunun için adımlar attık; ama maalesef fiziki etkinliklerde</w:t>
      </w:r>
      <w:r>
        <w:rPr>
          <w:sz w:val="20"/>
          <w:szCs w:val="20"/>
        </w:rPr>
        <w:t xml:space="preserve"> İstanbul’daki her mekânın erişilebilirliği aynı seviyede değil. Buna göre planlamalar ve düzenlemeler yapmayı, orta-uzun vadede de hem ekibimizle hem de etkinliklerimizle daha erişilebilir bir yapıya bürünmeyi hedefliyoruz.</w:t>
      </w:r>
    </w:p>
    <w:p w14:paraId="00000118" w14:textId="77777777" w:rsidR="00B84E12" w:rsidRDefault="009D1C77" w:rsidP="00C37BA2">
      <w:pPr>
        <w:spacing w:after="0"/>
        <w:ind w:left="0" w:hanging="2"/>
        <w:rPr>
          <w:sz w:val="20"/>
          <w:szCs w:val="20"/>
        </w:rPr>
      </w:pPr>
      <w:r>
        <w:rPr>
          <w:sz w:val="20"/>
          <w:szCs w:val="20"/>
        </w:rPr>
        <w:t xml:space="preserve"> </w:t>
      </w:r>
    </w:p>
    <w:p w14:paraId="00000119" w14:textId="77777777" w:rsidR="00B84E12" w:rsidRDefault="009D1C77" w:rsidP="00C37BA2">
      <w:pPr>
        <w:spacing w:after="0"/>
        <w:ind w:left="0" w:hanging="2"/>
        <w:rPr>
          <w:b/>
          <w:sz w:val="20"/>
          <w:szCs w:val="20"/>
        </w:rPr>
      </w:pPr>
      <w:r>
        <w:rPr>
          <w:b/>
          <w:sz w:val="20"/>
          <w:szCs w:val="20"/>
        </w:rPr>
        <w:t>Kültür sanat alanında ülkemiz</w:t>
      </w:r>
      <w:r>
        <w:rPr>
          <w:b/>
          <w:sz w:val="20"/>
          <w:szCs w:val="20"/>
        </w:rPr>
        <w:t>in önde gelen kuruluşlarından birisiniz. Toplumun her kesiminin kültür ve sanat faaliyetlerine ulaşabilmesi için dijital dönüşüm nasıl hızlandırıcı bir etki yaratabilir?</w:t>
      </w:r>
    </w:p>
    <w:p w14:paraId="0000011A" w14:textId="77777777" w:rsidR="00B84E12" w:rsidRDefault="009D1C77" w:rsidP="00C37BA2">
      <w:pPr>
        <w:spacing w:after="0"/>
        <w:ind w:left="0" w:hanging="2"/>
        <w:rPr>
          <w:sz w:val="20"/>
          <w:szCs w:val="20"/>
        </w:rPr>
      </w:pPr>
      <w:proofErr w:type="spellStart"/>
      <w:r>
        <w:rPr>
          <w:sz w:val="20"/>
          <w:szCs w:val="20"/>
        </w:rPr>
        <w:t>Pandemi</w:t>
      </w:r>
      <w:proofErr w:type="spellEnd"/>
      <w:r>
        <w:rPr>
          <w:sz w:val="20"/>
          <w:szCs w:val="20"/>
        </w:rPr>
        <w:t xml:space="preserve"> ile birlikte herkesin yakından takip ettiği üzere çevrimiçi etkinlikler izleyi</w:t>
      </w:r>
      <w:r>
        <w:rPr>
          <w:sz w:val="20"/>
          <w:szCs w:val="20"/>
        </w:rPr>
        <w:t>cilerimiz için de yeni bir deneyim imkânı sağladı. Herkesin her an, istediği gibi erişebildiği bu dijital dünyaya kültür sanat endüstrisi de hızla uyum sağlamaya çalıştı. Zaten çok uzun yıllardır etkinliklerimizi dijital iletişim mecralarını kullanarak izl</w:t>
      </w:r>
      <w:r>
        <w:rPr>
          <w:sz w:val="20"/>
          <w:szCs w:val="20"/>
        </w:rPr>
        <w:t>eyicilerimize duyuruyorduk. Bu nedenle dijital dönüşüm ile birlikte daha fazla izleyicimiz için erişilebilir bir dijital ortam sunmak; kültür sanat faaliyetlerini de daha ulaşılabilir ve bilinir kılacak diye düşünüyoruz.</w:t>
      </w:r>
    </w:p>
    <w:p w14:paraId="0000011B" w14:textId="77777777" w:rsidR="00B84E12" w:rsidRDefault="009D1C77" w:rsidP="00C37BA2">
      <w:pPr>
        <w:spacing w:after="0"/>
        <w:ind w:left="0" w:hanging="2"/>
        <w:rPr>
          <w:sz w:val="20"/>
          <w:szCs w:val="20"/>
        </w:rPr>
      </w:pPr>
      <w:r>
        <w:rPr>
          <w:sz w:val="20"/>
          <w:szCs w:val="20"/>
        </w:rPr>
        <w:t>Geçtiğimiz senenin izleyici rakamla</w:t>
      </w:r>
      <w:r>
        <w:rPr>
          <w:sz w:val="20"/>
          <w:szCs w:val="20"/>
        </w:rPr>
        <w:t>rı ve Türkiye’nin neredeyse her şehrinden çevrimiçi etkinliklere gösterilen ilgi de bu tezimizi kanıtlıyor. İstanbul Film Festivali ile başlattığımız çevrimiçi gösterimlerle ilk kez Türkiye’nin tüm şehirlerinden izleyiciye erişme fırsatı yakaladık. Bu vesi</w:t>
      </w:r>
      <w:r>
        <w:rPr>
          <w:sz w:val="20"/>
          <w:szCs w:val="20"/>
        </w:rPr>
        <w:t>le ile örneğin İstanbul Film Festivali 2020’de, bir önceki yıla kıyasla 80 bin artışla, 190 bin kişi tarafından izlendi. Aynı şekilde İstanbul Müzik Festivali, İstanbul Caz Festivali ve İstanbul Tiyatro Festivali, İstanbul Tasarım Bienali’nde de izleyici s</w:t>
      </w:r>
      <w:r>
        <w:rPr>
          <w:sz w:val="20"/>
          <w:szCs w:val="20"/>
        </w:rPr>
        <w:t>ayılarında müthiş bir artış yaşandı.</w:t>
      </w:r>
    </w:p>
    <w:p w14:paraId="0000011C" w14:textId="77777777" w:rsidR="00B84E12" w:rsidRDefault="009D1C77" w:rsidP="00C37BA2">
      <w:pPr>
        <w:spacing w:after="0"/>
        <w:ind w:left="0" w:hanging="2"/>
        <w:rPr>
          <w:sz w:val="20"/>
          <w:szCs w:val="20"/>
        </w:rPr>
      </w:pPr>
      <w:r>
        <w:rPr>
          <w:sz w:val="20"/>
          <w:szCs w:val="20"/>
        </w:rPr>
        <w:t xml:space="preserve"> </w:t>
      </w:r>
    </w:p>
    <w:p w14:paraId="0000011D" w14:textId="77777777" w:rsidR="00B84E12" w:rsidRDefault="009D1C77" w:rsidP="00C37BA2">
      <w:pPr>
        <w:spacing w:after="0"/>
        <w:ind w:left="0" w:hanging="2"/>
        <w:rPr>
          <w:b/>
          <w:sz w:val="20"/>
          <w:szCs w:val="20"/>
        </w:rPr>
      </w:pPr>
      <w:r>
        <w:rPr>
          <w:b/>
          <w:sz w:val="20"/>
          <w:szCs w:val="20"/>
        </w:rPr>
        <w:t xml:space="preserve">BOOST programına neden başvurdunuz? Program esnasında size en çok fayda sağlayan eğitim ve </w:t>
      </w:r>
      <w:proofErr w:type="spellStart"/>
      <w:r>
        <w:rPr>
          <w:b/>
          <w:sz w:val="20"/>
          <w:szCs w:val="20"/>
        </w:rPr>
        <w:t>mentorluk</w:t>
      </w:r>
      <w:proofErr w:type="spellEnd"/>
      <w:r>
        <w:rPr>
          <w:b/>
          <w:sz w:val="20"/>
          <w:szCs w:val="20"/>
        </w:rPr>
        <w:t xml:space="preserve"> içerikleri neler oldu? BOOST programının dijital dönüşüm serüveninizdeki yeri nedir? Program esnasında edindiğiniz d</w:t>
      </w:r>
      <w:r>
        <w:rPr>
          <w:b/>
          <w:sz w:val="20"/>
          <w:szCs w:val="20"/>
        </w:rPr>
        <w:t>eneyim ve kazanımlarınızdan bahseder misiniz?</w:t>
      </w:r>
    </w:p>
    <w:p w14:paraId="0000011E" w14:textId="77777777" w:rsidR="00B84E12" w:rsidRDefault="009D1C77" w:rsidP="00C37BA2">
      <w:pPr>
        <w:spacing w:after="0"/>
        <w:ind w:left="0" w:hanging="2"/>
        <w:rPr>
          <w:sz w:val="20"/>
          <w:szCs w:val="20"/>
        </w:rPr>
      </w:pPr>
      <w:r>
        <w:rPr>
          <w:sz w:val="20"/>
          <w:szCs w:val="20"/>
        </w:rPr>
        <w:t xml:space="preserve">BOOST programına </w:t>
      </w:r>
      <w:proofErr w:type="spellStart"/>
      <w:r>
        <w:rPr>
          <w:sz w:val="20"/>
          <w:szCs w:val="20"/>
        </w:rPr>
        <w:t>İKSV’nin</w:t>
      </w:r>
      <w:proofErr w:type="spellEnd"/>
      <w:r>
        <w:rPr>
          <w:sz w:val="20"/>
          <w:szCs w:val="20"/>
        </w:rPr>
        <w:t xml:space="preserve"> stratejik odağındaki erişilebilirlik meselesini gündemimize alarak ilgili gereksinimleri karşılayacak uygulamaları hayata geçirebilmek, bu doğrultuda hem kaynak hem de </w:t>
      </w:r>
      <w:proofErr w:type="spellStart"/>
      <w:r>
        <w:rPr>
          <w:sz w:val="20"/>
          <w:szCs w:val="20"/>
        </w:rPr>
        <w:t>mentorluk</w:t>
      </w:r>
      <w:proofErr w:type="spellEnd"/>
      <w:r>
        <w:rPr>
          <w:sz w:val="20"/>
          <w:szCs w:val="20"/>
        </w:rPr>
        <w:t xml:space="preserve"> ihtiya</w:t>
      </w:r>
      <w:r>
        <w:rPr>
          <w:sz w:val="20"/>
          <w:szCs w:val="20"/>
        </w:rPr>
        <w:t xml:space="preserve">cımız konusunda destek istemek üzere başvurduk. </w:t>
      </w:r>
    </w:p>
    <w:p w14:paraId="0000011F" w14:textId="77777777" w:rsidR="00B84E12" w:rsidRDefault="009D1C77" w:rsidP="00C37BA2">
      <w:pPr>
        <w:spacing w:after="0"/>
        <w:ind w:left="0" w:hanging="2"/>
        <w:rPr>
          <w:sz w:val="20"/>
          <w:szCs w:val="20"/>
        </w:rPr>
      </w:pPr>
      <w:proofErr w:type="spellStart"/>
      <w:r>
        <w:rPr>
          <w:sz w:val="20"/>
          <w:szCs w:val="20"/>
        </w:rPr>
        <w:t>Pandemi</w:t>
      </w:r>
      <w:proofErr w:type="spellEnd"/>
      <w:r>
        <w:rPr>
          <w:sz w:val="20"/>
          <w:szCs w:val="20"/>
        </w:rPr>
        <w:t xml:space="preserve"> döneminde yaratıcı endüstrideki her bir paydaş dijital erişilebilirliğin ne denli önemli olduğunu birlikte deneyimledi. </w:t>
      </w:r>
      <w:proofErr w:type="spellStart"/>
      <w:r>
        <w:rPr>
          <w:sz w:val="20"/>
          <w:szCs w:val="20"/>
        </w:rPr>
        <w:t>Pandemi</w:t>
      </w:r>
      <w:proofErr w:type="spellEnd"/>
      <w:r>
        <w:rPr>
          <w:sz w:val="20"/>
          <w:szCs w:val="20"/>
        </w:rPr>
        <w:t xml:space="preserve"> boyunca etkinliklerimizi izleyicilerimize ulaştırırken iletişim anlamın</w:t>
      </w:r>
      <w:r>
        <w:rPr>
          <w:sz w:val="20"/>
          <w:szCs w:val="20"/>
        </w:rPr>
        <w:t>da dijital varlıklarımızı ön plana alan stratejiler geliştirdik. Bu süreçte de engelli izleyicilerimizin ilk aşamada etkinliklerle ilgili daha kolay bilgi alabilmesini hedeflemek istedik.</w:t>
      </w:r>
    </w:p>
    <w:p w14:paraId="00000120" w14:textId="77777777" w:rsidR="00B84E12" w:rsidRDefault="009D1C77" w:rsidP="00C37BA2">
      <w:pPr>
        <w:spacing w:after="0"/>
        <w:ind w:left="0" w:hanging="2"/>
        <w:rPr>
          <w:sz w:val="20"/>
          <w:szCs w:val="20"/>
        </w:rPr>
      </w:pPr>
      <w:r>
        <w:rPr>
          <w:sz w:val="20"/>
          <w:szCs w:val="20"/>
        </w:rPr>
        <w:t>Öte yandan bu süre zarfında İKSV tarihinde bir ilk olan çevrimiçi gö</w:t>
      </w:r>
      <w:r>
        <w:rPr>
          <w:sz w:val="20"/>
          <w:szCs w:val="20"/>
        </w:rPr>
        <w:t>sterim platformumuzu çok kısa bir süre içinde hayata geçirdik, ancak engelli izleyicilerimizin erişimi için yeterince geliştirme sağlayamamıştık. Kapsamlı olarak odağımıza aldığımız dijital dönüşüm sürecimizin önemli alanlarından biri olan izleyici erişimi</w:t>
      </w:r>
      <w:r>
        <w:rPr>
          <w:sz w:val="20"/>
          <w:szCs w:val="20"/>
        </w:rPr>
        <w:t>ni çeşitlendirmek ve bu alanda dijital imkânları kullanmak üzere deneyim kazandık ve bu proje ile birlikte izleyici erişimini artırmaya yönelik diğer projelerimiz de şu an kuluçka aşamasında diyebiliriz.</w:t>
      </w:r>
    </w:p>
    <w:p w14:paraId="00000121" w14:textId="77777777" w:rsidR="00B84E12" w:rsidRDefault="009D1C77" w:rsidP="00C37BA2">
      <w:pPr>
        <w:spacing w:after="0"/>
        <w:ind w:left="0" w:hanging="2"/>
        <w:rPr>
          <w:sz w:val="20"/>
          <w:szCs w:val="20"/>
        </w:rPr>
      </w:pPr>
      <w:r>
        <w:rPr>
          <w:sz w:val="20"/>
          <w:szCs w:val="20"/>
        </w:rPr>
        <w:t xml:space="preserve">Tüm bu süreçte bize en çok fayda sağlayan </w:t>
      </w:r>
      <w:proofErr w:type="spellStart"/>
      <w:r>
        <w:rPr>
          <w:sz w:val="20"/>
          <w:szCs w:val="20"/>
        </w:rPr>
        <w:t>KWORKS’ün</w:t>
      </w:r>
      <w:proofErr w:type="spellEnd"/>
      <w:r>
        <w:rPr>
          <w:sz w:val="20"/>
          <w:szCs w:val="20"/>
        </w:rPr>
        <w:t xml:space="preserve"> </w:t>
      </w:r>
      <w:r>
        <w:rPr>
          <w:sz w:val="20"/>
          <w:szCs w:val="20"/>
        </w:rPr>
        <w:t xml:space="preserve">dijital dönüşüm eğitimleri ve </w:t>
      </w:r>
      <w:proofErr w:type="spellStart"/>
      <w:r>
        <w:rPr>
          <w:sz w:val="20"/>
          <w:szCs w:val="20"/>
        </w:rPr>
        <w:t>mentorluk</w:t>
      </w:r>
      <w:proofErr w:type="spellEnd"/>
      <w:r>
        <w:rPr>
          <w:sz w:val="20"/>
          <w:szCs w:val="20"/>
        </w:rPr>
        <w:t xml:space="preserve"> içerikleri oldu. Kâr amacı gütmeyen bir kurum olmamıza rağmen projelerimizi “</w:t>
      </w:r>
      <w:proofErr w:type="gramStart"/>
      <w:r>
        <w:rPr>
          <w:sz w:val="20"/>
          <w:szCs w:val="20"/>
        </w:rPr>
        <w:t>start</w:t>
      </w:r>
      <w:proofErr w:type="gramEnd"/>
      <w:r>
        <w:rPr>
          <w:sz w:val="20"/>
          <w:szCs w:val="20"/>
        </w:rPr>
        <w:t>-</w:t>
      </w:r>
      <w:proofErr w:type="spellStart"/>
      <w:r>
        <w:rPr>
          <w:sz w:val="20"/>
          <w:szCs w:val="20"/>
        </w:rPr>
        <w:t>up</w:t>
      </w:r>
      <w:proofErr w:type="spellEnd"/>
      <w:r>
        <w:rPr>
          <w:sz w:val="20"/>
          <w:szCs w:val="20"/>
        </w:rPr>
        <w:t>” vizyonu ile değerlendirme yetisi kazandırdı. Vakıf içinde eğitimlerden faydalanmak üzere bu konuda uzmanlaşan genç bir ekip kurdu</w:t>
      </w:r>
      <w:r>
        <w:rPr>
          <w:sz w:val="20"/>
          <w:szCs w:val="20"/>
        </w:rPr>
        <w:t>k ve bu ekibin gelişimi açısından da büyük fayda sağladık. Arkadaşlarımız bu sıkı eğitim sürecinde sık sık üniversite yıllarına geri dönmüş gibi hissettiklerini de söylediler!</w:t>
      </w:r>
    </w:p>
    <w:p w14:paraId="00000122" w14:textId="77777777" w:rsidR="00B84E12" w:rsidRDefault="009D1C77" w:rsidP="00C37BA2">
      <w:pPr>
        <w:spacing w:after="0"/>
        <w:ind w:left="0" w:hanging="2"/>
        <w:rPr>
          <w:sz w:val="20"/>
          <w:szCs w:val="20"/>
        </w:rPr>
      </w:pPr>
      <w:r>
        <w:rPr>
          <w:sz w:val="20"/>
          <w:szCs w:val="20"/>
        </w:rPr>
        <w:lastRenderedPageBreak/>
        <w:t>Program esnasında, iş, iletişim, dijital teknoloji, etki, tasarım, “</w:t>
      </w:r>
      <w:proofErr w:type="spellStart"/>
      <w:r>
        <w:rPr>
          <w:sz w:val="20"/>
          <w:szCs w:val="20"/>
        </w:rPr>
        <w:t>block-chain</w:t>
      </w:r>
      <w:proofErr w:type="spellEnd"/>
      <w:r>
        <w:rPr>
          <w:sz w:val="20"/>
          <w:szCs w:val="20"/>
        </w:rPr>
        <w:t>”</w:t>
      </w:r>
      <w:r>
        <w:rPr>
          <w:sz w:val="20"/>
          <w:szCs w:val="20"/>
        </w:rPr>
        <w:t xml:space="preserve"> ve kitlesel fonlama konularında çok değerli bilgiler edindik. Projeyi hayata geçirirken ikinci dönemde alacağımız altı aylık diğer önemli eğitimler ve </w:t>
      </w:r>
      <w:proofErr w:type="spellStart"/>
      <w:r>
        <w:rPr>
          <w:sz w:val="20"/>
          <w:szCs w:val="20"/>
        </w:rPr>
        <w:t>mentorluk</w:t>
      </w:r>
      <w:proofErr w:type="spellEnd"/>
      <w:r>
        <w:rPr>
          <w:sz w:val="20"/>
          <w:szCs w:val="20"/>
        </w:rPr>
        <w:t xml:space="preserve"> içerikleri için de şimdiden çok heyecanlıyız. Uzun süreli </w:t>
      </w:r>
      <w:proofErr w:type="gramStart"/>
      <w:r>
        <w:rPr>
          <w:sz w:val="20"/>
          <w:szCs w:val="20"/>
        </w:rPr>
        <w:t>sponsorumuz</w:t>
      </w:r>
      <w:proofErr w:type="gramEnd"/>
      <w:r>
        <w:rPr>
          <w:sz w:val="20"/>
          <w:szCs w:val="20"/>
        </w:rPr>
        <w:t xml:space="preserve"> Koç Holding’e, Koç Holdi</w:t>
      </w:r>
      <w:r>
        <w:rPr>
          <w:sz w:val="20"/>
          <w:szCs w:val="20"/>
        </w:rPr>
        <w:t xml:space="preserve">ng Kurumsal İletişim ekibine ve BOOST sürecinde bize </w:t>
      </w:r>
      <w:proofErr w:type="spellStart"/>
      <w:r>
        <w:rPr>
          <w:sz w:val="20"/>
          <w:szCs w:val="20"/>
        </w:rPr>
        <w:t>mentorluk</w:t>
      </w:r>
      <w:proofErr w:type="spellEnd"/>
      <w:r>
        <w:rPr>
          <w:sz w:val="20"/>
          <w:szCs w:val="20"/>
        </w:rPr>
        <w:t xml:space="preserve"> veren </w:t>
      </w:r>
      <w:proofErr w:type="spellStart"/>
      <w:r>
        <w:rPr>
          <w:sz w:val="20"/>
          <w:szCs w:val="20"/>
        </w:rPr>
        <w:t>Aygaz</w:t>
      </w:r>
      <w:proofErr w:type="spellEnd"/>
      <w:r>
        <w:rPr>
          <w:sz w:val="20"/>
          <w:szCs w:val="20"/>
        </w:rPr>
        <w:t xml:space="preserve"> ekibine destekleri için çok teşekkür ediyoruz.</w:t>
      </w:r>
    </w:p>
    <w:p w14:paraId="00000123" w14:textId="77777777" w:rsidR="00B84E12" w:rsidRDefault="00B84E12" w:rsidP="00C37BA2">
      <w:pPr>
        <w:spacing w:after="0"/>
        <w:ind w:left="0" w:hanging="2"/>
        <w:jc w:val="center"/>
        <w:rPr>
          <w:sz w:val="20"/>
          <w:szCs w:val="20"/>
        </w:rPr>
      </w:pPr>
    </w:p>
    <w:p w14:paraId="00000124" w14:textId="77777777" w:rsidR="00B84E12" w:rsidRDefault="00B84E12" w:rsidP="00C37BA2">
      <w:pPr>
        <w:spacing w:after="0"/>
        <w:ind w:left="0" w:hanging="2"/>
        <w:jc w:val="center"/>
        <w:rPr>
          <w:b/>
          <w:sz w:val="20"/>
          <w:szCs w:val="20"/>
        </w:rPr>
      </w:pPr>
    </w:p>
    <w:p w14:paraId="00000125" w14:textId="77777777" w:rsidR="00B84E12" w:rsidRDefault="00B84E12" w:rsidP="00C37BA2">
      <w:pPr>
        <w:spacing w:after="0"/>
        <w:ind w:left="0" w:hanging="2"/>
        <w:jc w:val="center"/>
        <w:rPr>
          <w:b/>
          <w:sz w:val="20"/>
          <w:szCs w:val="20"/>
        </w:rPr>
      </w:pPr>
    </w:p>
    <w:p w14:paraId="00000126" w14:textId="77777777" w:rsidR="00B84E12" w:rsidRDefault="00B84E12" w:rsidP="00C37BA2">
      <w:pPr>
        <w:spacing w:after="0"/>
        <w:ind w:left="0" w:hanging="2"/>
        <w:jc w:val="center"/>
        <w:rPr>
          <w:b/>
          <w:sz w:val="20"/>
          <w:szCs w:val="20"/>
        </w:rPr>
      </w:pPr>
    </w:p>
    <w:p w14:paraId="00000127" w14:textId="77777777" w:rsidR="00B84E12" w:rsidRDefault="00B84E12" w:rsidP="00C37BA2">
      <w:pPr>
        <w:spacing w:after="0"/>
        <w:ind w:left="0" w:hanging="2"/>
        <w:jc w:val="center"/>
        <w:rPr>
          <w:b/>
          <w:sz w:val="20"/>
          <w:szCs w:val="20"/>
        </w:rPr>
      </w:pPr>
    </w:p>
    <w:p w14:paraId="00000128" w14:textId="77777777" w:rsidR="00B84E12" w:rsidRDefault="00B84E12" w:rsidP="00C37BA2">
      <w:pPr>
        <w:spacing w:after="0"/>
        <w:ind w:left="0" w:hanging="2"/>
        <w:jc w:val="center"/>
        <w:rPr>
          <w:b/>
          <w:sz w:val="20"/>
          <w:szCs w:val="20"/>
        </w:rPr>
      </w:pPr>
    </w:p>
    <w:p w14:paraId="00000129" w14:textId="77777777" w:rsidR="00B84E12" w:rsidRDefault="00B84E12" w:rsidP="00C37BA2">
      <w:pPr>
        <w:spacing w:after="0"/>
        <w:ind w:left="0" w:hanging="2"/>
        <w:jc w:val="center"/>
        <w:rPr>
          <w:b/>
          <w:sz w:val="20"/>
          <w:szCs w:val="20"/>
        </w:rPr>
      </w:pPr>
    </w:p>
    <w:p w14:paraId="0000012A" w14:textId="77777777" w:rsidR="00B84E12" w:rsidRDefault="009D1C77" w:rsidP="00C37BA2">
      <w:pPr>
        <w:spacing w:after="0"/>
        <w:ind w:left="0" w:hanging="2"/>
        <w:jc w:val="center"/>
        <w:rPr>
          <w:b/>
          <w:sz w:val="20"/>
          <w:szCs w:val="20"/>
        </w:rPr>
      </w:pPr>
      <w:r>
        <w:rPr>
          <w:b/>
          <w:sz w:val="20"/>
          <w:szCs w:val="20"/>
        </w:rPr>
        <w:t>OKULLARLA ÖZEL SEKTÖRÜ BULUŞTURAN PLATFORM</w:t>
      </w:r>
    </w:p>
    <w:p w14:paraId="0000012B" w14:textId="77777777" w:rsidR="00B84E12" w:rsidRDefault="00B84E12" w:rsidP="00C37BA2">
      <w:pPr>
        <w:spacing w:after="0"/>
        <w:ind w:left="0" w:hanging="2"/>
        <w:jc w:val="center"/>
        <w:rPr>
          <w:b/>
          <w:sz w:val="20"/>
          <w:szCs w:val="20"/>
        </w:rPr>
      </w:pPr>
    </w:p>
    <w:p w14:paraId="0000012C" w14:textId="77777777" w:rsidR="00B84E12" w:rsidRDefault="009D1C77" w:rsidP="00C37BA2">
      <w:pPr>
        <w:spacing w:after="0"/>
        <w:ind w:left="0" w:hanging="2"/>
        <w:jc w:val="center"/>
        <w:rPr>
          <w:sz w:val="20"/>
          <w:szCs w:val="20"/>
        </w:rPr>
      </w:pPr>
      <w:r>
        <w:rPr>
          <w:sz w:val="20"/>
          <w:szCs w:val="20"/>
        </w:rPr>
        <w:t xml:space="preserve">Birleşmiş </w:t>
      </w:r>
      <w:proofErr w:type="spellStart"/>
      <w:r>
        <w:rPr>
          <w:sz w:val="20"/>
          <w:szCs w:val="20"/>
        </w:rPr>
        <w:t>Milletler’in</w:t>
      </w:r>
      <w:proofErr w:type="spellEnd"/>
      <w:r>
        <w:rPr>
          <w:sz w:val="20"/>
          <w:szCs w:val="20"/>
        </w:rPr>
        <w:t xml:space="preserve"> Binyıl Kalkınma </w:t>
      </w:r>
      <w:proofErr w:type="spellStart"/>
      <w:r>
        <w:rPr>
          <w:sz w:val="20"/>
          <w:szCs w:val="20"/>
        </w:rPr>
        <w:t>Amaçları’yla</w:t>
      </w:r>
      <w:proofErr w:type="spellEnd"/>
      <w:r>
        <w:rPr>
          <w:sz w:val="20"/>
          <w:szCs w:val="20"/>
        </w:rPr>
        <w:t xml:space="preserve"> örtüşen çalışmalar yapmayı hede</w:t>
      </w:r>
      <w:r>
        <w:rPr>
          <w:sz w:val="20"/>
          <w:szCs w:val="20"/>
        </w:rPr>
        <w:t>fleyen Kalkınma Atölyesi, BOOST kapsamında, meslek okullarıyla özel sektörü dijital zeminde bir araya getirecek bir platform üzerinde çalışıyor. Eğitimde fırsat eşitliği ve her yerden erişilebilirliği öne çıkaran proje; birlikte düşünmeye, tasarlamaya ve ü</w:t>
      </w:r>
      <w:r>
        <w:rPr>
          <w:sz w:val="20"/>
          <w:szCs w:val="20"/>
        </w:rPr>
        <w:t>retmeye teşvik edecek bir yapı olacak.</w:t>
      </w:r>
    </w:p>
    <w:p w14:paraId="0000012D" w14:textId="77777777" w:rsidR="00B84E12" w:rsidRDefault="00B84E12" w:rsidP="00C37BA2">
      <w:pPr>
        <w:spacing w:after="0"/>
        <w:ind w:left="0" w:hanging="2"/>
        <w:jc w:val="center"/>
        <w:rPr>
          <w:sz w:val="20"/>
          <w:szCs w:val="20"/>
        </w:rPr>
      </w:pPr>
    </w:p>
    <w:p w14:paraId="0000012E" w14:textId="77777777" w:rsidR="00B84E12" w:rsidRDefault="009D1C77" w:rsidP="00C37BA2">
      <w:pPr>
        <w:spacing w:after="0"/>
        <w:ind w:left="0" w:hanging="2"/>
        <w:rPr>
          <w:sz w:val="20"/>
          <w:szCs w:val="20"/>
        </w:rPr>
      </w:pPr>
      <w:r>
        <w:rPr>
          <w:sz w:val="20"/>
          <w:szCs w:val="20"/>
        </w:rPr>
        <w:t>​​</w:t>
      </w:r>
      <w:r>
        <w:rPr>
          <w:sz w:val="20"/>
          <w:szCs w:val="20"/>
        </w:rPr>
        <w:t xml:space="preserve">Birleşmiş </w:t>
      </w:r>
      <w:proofErr w:type="spellStart"/>
      <w:r>
        <w:rPr>
          <w:sz w:val="20"/>
          <w:szCs w:val="20"/>
        </w:rPr>
        <w:t>Milletler’in</w:t>
      </w:r>
      <w:proofErr w:type="spellEnd"/>
      <w:r>
        <w:rPr>
          <w:sz w:val="20"/>
          <w:szCs w:val="20"/>
        </w:rPr>
        <w:t xml:space="preserve"> (BM) 1992 yılında gerçekleştirdiği Sürdürülebilir Kalkınma Zirvesi, toplumların refahı için büyük önem taşıyan kalkınmanın sürdürülebilir olması gerektiğinin altını çizmişti. Sosyal, ekonomik</w:t>
      </w:r>
      <w:r>
        <w:rPr>
          <w:sz w:val="20"/>
          <w:szCs w:val="20"/>
        </w:rPr>
        <w:t xml:space="preserve"> ve çevresel sürdürülebilirliğin kalkınma projelerine dâhil edilmesi gerekliliğini merkeze alan bu yaklaşım, BM Binyıl Kalkınma </w:t>
      </w:r>
      <w:proofErr w:type="spellStart"/>
      <w:r>
        <w:rPr>
          <w:sz w:val="20"/>
          <w:szCs w:val="20"/>
        </w:rPr>
        <w:t>Amaçları’nı</w:t>
      </w:r>
      <w:proofErr w:type="spellEnd"/>
      <w:r>
        <w:rPr>
          <w:sz w:val="20"/>
          <w:szCs w:val="20"/>
        </w:rPr>
        <w:t xml:space="preserve"> ortaya çıkardı. 2004 yılında kurulan bir sivil toplum kuruluşu olan Kalkınma Atölyesi Kooperatifi de söz konusu amaç</w:t>
      </w:r>
      <w:r>
        <w:rPr>
          <w:sz w:val="20"/>
          <w:szCs w:val="20"/>
        </w:rPr>
        <w:t>larla örtüşen çalışmalar yürütüyor. Her ölçekteki projenin sürdürülebilir, tekrarlanabilir ve başarılı olmasına katkı sağlamayı amaçlayan kooperatif, bu doğrultuda pek çok araştırma, rehber ve kalkınma projesine imza attı.</w:t>
      </w:r>
    </w:p>
    <w:p w14:paraId="0000012F" w14:textId="77777777" w:rsidR="00B84E12" w:rsidRDefault="009D1C77" w:rsidP="00C37BA2">
      <w:pPr>
        <w:spacing w:after="0"/>
        <w:ind w:left="0" w:hanging="2"/>
        <w:rPr>
          <w:sz w:val="20"/>
          <w:szCs w:val="20"/>
        </w:rPr>
      </w:pPr>
      <w:r>
        <w:rPr>
          <w:sz w:val="20"/>
          <w:szCs w:val="20"/>
        </w:rPr>
        <w:t xml:space="preserve">BOOST kapsamında geliştirdikleri </w:t>
      </w:r>
      <w:r>
        <w:rPr>
          <w:sz w:val="20"/>
          <w:szCs w:val="20"/>
        </w:rPr>
        <w:t>Mesleki Gelişim Ağı (MEGA) adlı proje ise meslek okullarındaki öğretmen ve öğrencilerin özel sektörle bir araya gelmesine olanak sağlayacak bir platform. MEGA; Kalkınma Atölyesi’nin altında yapılandırılmış sekiz atölyeden biri olan Eğitim Atölyesi’nin proj</w:t>
      </w:r>
      <w:r>
        <w:rPr>
          <w:sz w:val="20"/>
          <w:szCs w:val="20"/>
        </w:rPr>
        <w:t>elerinden biri. Ulusal ve uluslararası ölçekte paydaşlarla çeşitli ortak faaliyetler yürüten atölye, Türkiye’deki dezavantajlı grupların eğitime erişimini ve nitelikli eğitim alma hakkını desteklemeye çalışıyor. Amaçları, 21. yüzyıl becerilerinin geliştiri</w:t>
      </w:r>
      <w:r>
        <w:rPr>
          <w:sz w:val="20"/>
          <w:szCs w:val="20"/>
        </w:rPr>
        <w:t>lmesine katkıda bulunacak projeler üretmek.</w:t>
      </w:r>
    </w:p>
    <w:p w14:paraId="00000130" w14:textId="77777777" w:rsidR="00B84E12" w:rsidRDefault="009D1C77" w:rsidP="00C37BA2">
      <w:pPr>
        <w:spacing w:after="0"/>
        <w:ind w:left="0" w:hanging="2"/>
        <w:rPr>
          <w:sz w:val="20"/>
          <w:szCs w:val="20"/>
        </w:rPr>
      </w:pPr>
      <w:r>
        <w:rPr>
          <w:sz w:val="20"/>
          <w:szCs w:val="20"/>
        </w:rPr>
        <w:t xml:space="preserve">MEGA dijital platformu üzerinden öğrenciler iş ya da staj imkânlarına ulaşırken, özel sektör çalışanları ve öğretmenler de </w:t>
      </w:r>
      <w:proofErr w:type="spellStart"/>
      <w:r>
        <w:rPr>
          <w:sz w:val="20"/>
          <w:szCs w:val="20"/>
        </w:rPr>
        <w:t>inovatif</w:t>
      </w:r>
      <w:proofErr w:type="spellEnd"/>
      <w:r>
        <w:rPr>
          <w:sz w:val="20"/>
          <w:szCs w:val="20"/>
        </w:rPr>
        <w:t xml:space="preserve"> projeler veya ortaklıklar için çağrıda bulunabilecek. Önceki yıllarda yürüttükle</w:t>
      </w:r>
      <w:r>
        <w:rPr>
          <w:sz w:val="20"/>
          <w:szCs w:val="20"/>
        </w:rPr>
        <w:t xml:space="preserve">ri benzer bir projeyi </w:t>
      </w:r>
      <w:proofErr w:type="spellStart"/>
      <w:r>
        <w:rPr>
          <w:sz w:val="20"/>
          <w:szCs w:val="20"/>
        </w:rPr>
        <w:t>pandeminin</w:t>
      </w:r>
      <w:proofErr w:type="spellEnd"/>
      <w:r>
        <w:rPr>
          <w:sz w:val="20"/>
          <w:szCs w:val="20"/>
        </w:rPr>
        <w:t xml:space="preserve"> ortaya çıkardığı koşullar nedeniyle dijital zemine taşımaya karar veren Kalkınma Atölyesi, üçüncü yılında 15 bin kişinin kullandığı bir ortam yaratmayı hedefliyor.</w:t>
      </w:r>
    </w:p>
    <w:p w14:paraId="00000131" w14:textId="77777777" w:rsidR="00B84E12" w:rsidRDefault="009D1C77" w:rsidP="00C37BA2">
      <w:pPr>
        <w:spacing w:after="0"/>
        <w:ind w:left="0" w:hanging="2"/>
        <w:rPr>
          <w:sz w:val="20"/>
          <w:szCs w:val="20"/>
        </w:rPr>
      </w:pPr>
      <w:r>
        <w:rPr>
          <w:sz w:val="20"/>
          <w:szCs w:val="20"/>
        </w:rPr>
        <w:t>Eğitimde fırsat eşitliğine olanak sağlayacak bu projeyle ay</w:t>
      </w:r>
      <w:r>
        <w:rPr>
          <w:sz w:val="20"/>
          <w:szCs w:val="20"/>
        </w:rPr>
        <w:t xml:space="preserve">nı zamanda </w:t>
      </w:r>
      <w:proofErr w:type="spellStart"/>
      <w:r>
        <w:rPr>
          <w:sz w:val="20"/>
          <w:szCs w:val="20"/>
        </w:rPr>
        <w:t>inovatif</w:t>
      </w:r>
      <w:proofErr w:type="spellEnd"/>
      <w:r>
        <w:rPr>
          <w:sz w:val="20"/>
          <w:szCs w:val="20"/>
        </w:rPr>
        <w:t xml:space="preserve"> çalışmaların ortaya çıkması kolaylaştırılacak. Mesleki ve teknik okullarla özel sektörün birlikte düşünüp tasarlayıp üretmesine olanak sağlayacak MEGA projesi, özel sektörden gelecek desteklerle daha da zenginleşecek bir yapı olarak tas</w:t>
      </w:r>
      <w:r>
        <w:rPr>
          <w:sz w:val="20"/>
          <w:szCs w:val="20"/>
        </w:rPr>
        <w:t xml:space="preserve">arlandı. Projenin dijital yol haritasını belirlemek amacıyla </w:t>
      </w:r>
      <w:proofErr w:type="spellStart"/>
      <w:r>
        <w:rPr>
          <w:sz w:val="20"/>
          <w:szCs w:val="20"/>
        </w:rPr>
        <w:t>BOOST’a</w:t>
      </w:r>
      <w:proofErr w:type="spellEnd"/>
      <w:r>
        <w:rPr>
          <w:sz w:val="20"/>
          <w:szCs w:val="20"/>
        </w:rPr>
        <w:t xml:space="preserve"> başvuran ekip, aldıkları eğitimler ve </w:t>
      </w:r>
      <w:proofErr w:type="spellStart"/>
      <w:r>
        <w:rPr>
          <w:sz w:val="20"/>
          <w:szCs w:val="20"/>
        </w:rPr>
        <w:t>mentorluk</w:t>
      </w:r>
      <w:proofErr w:type="spellEnd"/>
      <w:r>
        <w:rPr>
          <w:sz w:val="20"/>
          <w:szCs w:val="20"/>
        </w:rPr>
        <w:t xml:space="preserve"> desteği sayesinde pek çok konuda farkındalık kazandıklarının altını çiziyor. Bu süreçte yapılan toplantıların projenin etkilerini daha iyi </w:t>
      </w:r>
      <w:r>
        <w:rPr>
          <w:sz w:val="20"/>
          <w:szCs w:val="20"/>
        </w:rPr>
        <w:t xml:space="preserve">değerlendirme adına fırsat yarattığını söyleyen Kalkınma Atölyesi Kooperatifi Eğitim Uzmanı Gülşah Özkan İnal, özel sektörün kullandığı akıllı pazarlama, sosyal medya, kullanıcı deneyimi stratejileri gibi konularda bilgi sahibi olduklarını söylüyor. İnal, </w:t>
      </w:r>
      <w:r>
        <w:rPr>
          <w:sz w:val="20"/>
          <w:szCs w:val="20"/>
        </w:rPr>
        <w:t>projeleri ve BOOST sürecindeki kazanımlarıyla ilgili şu değerlendirmelerde bulundu:</w:t>
      </w:r>
    </w:p>
    <w:p w14:paraId="00000132" w14:textId="77777777" w:rsidR="00B84E12" w:rsidRDefault="009D1C77" w:rsidP="00C37BA2">
      <w:pPr>
        <w:spacing w:after="0"/>
        <w:ind w:left="0" w:hanging="2"/>
        <w:rPr>
          <w:sz w:val="20"/>
          <w:szCs w:val="20"/>
        </w:rPr>
      </w:pPr>
      <w:r>
        <w:rPr>
          <w:sz w:val="20"/>
          <w:szCs w:val="20"/>
        </w:rPr>
        <w:t xml:space="preserve"> </w:t>
      </w:r>
    </w:p>
    <w:p w14:paraId="00000133" w14:textId="77777777" w:rsidR="00B84E12" w:rsidRDefault="009D1C77" w:rsidP="00C37BA2">
      <w:pPr>
        <w:spacing w:after="0"/>
        <w:ind w:left="0" w:hanging="2"/>
        <w:rPr>
          <w:b/>
          <w:sz w:val="20"/>
          <w:szCs w:val="20"/>
        </w:rPr>
      </w:pPr>
      <w:r>
        <w:rPr>
          <w:b/>
          <w:sz w:val="20"/>
          <w:szCs w:val="20"/>
        </w:rPr>
        <w:lastRenderedPageBreak/>
        <w:t xml:space="preserve">Mesleki ve teknik okullarda eğitim gören öğrencileri farklı il ve okullardaki öğretmenler ve özel sektör temsilcileriyle bir araya getirecek </w:t>
      </w:r>
      <w:proofErr w:type="gramStart"/>
      <w:r>
        <w:rPr>
          <w:b/>
          <w:sz w:val="20"/>
          <w:szCs w:val="20"/>
        </w:rPr>
        <w:t>online</w:t>
      </w:r>
      <w:proofErr w:type="gramEnd"/>
      <w:r>
        <w:rPr>
          <w:b/>
          <w:sz w:val="20"/>
          <w:szCs w:val="20"/>
        </w:rPr>
        <w:t xml:space="preserve"> bir platform üzerinde çalışıyorsunuz. Bu platformun içeriğinde neler bulunacak?</w:t>
      </w:r>
    </w:p>
    <w:p w14:paraId="00000134" w14:textId="77777777" w:rsidR="00B84E12" w:rsidRDefault="009D1C77" w:rsidP="00C37BA2">
      <w:pPr>
        <w:spacing w:after="0"/>
        <w:ind w:left="0" w:hanging="2"/>
        <w:rPr>
          <w:sz w:val="20"/>
          <w:szCs w:val="20"/>
        </w:rPr>
      </w:pPr>
      <w:r>
        <w:rPr>
          <w:sz w:val="20"/>
          <w:szCs w:val="20"/>
        </w:rPr>
        <w:t>Türkiye’deki mesleki eğitimi</w:t>
      </w:r>
      <w:r>
        <w:rPr>
          <w:sz w:val="20"/>
          <w:szCs w:val="20"/>
        </w:rPr>
        <w:t>n 21. yüzyılın ihtiyaçlarına cevap verecek şekilde dönüşmesine katkı sağlamak amacıyla 2018 yılında başlattığımız projeyi dijital ortama taşımayı hedefledik. Millî Eğitim Bakanlığı (MEB), Koç Holding ve IBM Türkiye ortaklığıyla ve Kalkınma Atölyesi yürütüc</w:t>
      </w:r>
      <w:r>
        <w:rPr>
          <w:sz w:val="20"/>
          <w:szCs w:val="20"/>
        </w:rPr>
        <w:t xml:space="preserve">ülüğünde “Mesleki Eğitimde 21. Yüzyıl Becerilerinin Geliştirilmesi </w:t>
      </w:r>
      <w:proofErr w:type="spellStart"/>
      <w:r>
        <w:rPr>
          <w:sz w:val="20"/>
          <w:szCs w:val="20"/>
        </w:rPr>
        <w:t>Projesi”ni</w:t>
      </w:r>
      <w:proofErr w:type="spellEnd"/>
      <w:r>
        <w:rPr>
          <w:sz w:val="20"/>
          <w:szCs w:val="20"/>
        </w:rPr>
        <w:t xml:space="preserve"> Ankara Abidinpaşa Mesleki ve Teknik Anadolu Lisesi’nde uygulamaya başladık. Ocak 2021’de tamamladığımız proje kapsamında elde ettiğimiz deneyimle geliştirdiğimiz anlamlı-amaçlı o</w:t>
      </w:r>
      <w:r>
        <w:rPr>
          <w:sz w:val="20"/>
          <w:szCs w:val="20"/>
        </w:rPr>
        <w:t xml:space="preserve">kul-sektör iş birliği modelini Covid-19 </w:t>
      </w:r>
      <w:proofErr w:type="spellStart"/>
      <w:r>
        <w:rPr>
          <w:sz w:val="20"/>
          <w:szCs w:val="20"/>
        </w:rPr>
        <w:t>pandemisi</w:t>
      </w:r>
      <w:proofErr w:type="spellEnd"/>
      <w:r>
        <w:rPr>
          <w:sz w:val="20"/>
          <w:szCs w:val="20"/>
        </w:rPr>
        <w:t xml:space="preserve"> nedeniyle ortaya çıkan ihtiyaçların da etkisiyle dijitale taşımaya karar verdik. Mesleki Gelişim Ağı (MEGA) adını verdiğimiz platformun genel amacı, öğrenci, öğretmen ve sektör temsilcilerini </w:t>
      </w:r>
      <w:proofErr w:type="gramStart"/>
      <w:r>
        <w:rPr>
          <w:sz w:val="20"/>
          <w:szCs w:val="20"/>
        </w:rPr>
        <w:t>online</w:t>
      </w:r>
      <w:proofErr w:type="gramEnd"/>
      <w:r>
        <w:rPr>
          <w:sz w:val="20"/>
          <w:szCs w:val="20"/>
        </w:rPr>
        <w:t xml:space="preserve"> bir pla</w:t>
      </w:r>
      <w:r>
        <w:rPr>
          <w:sz w:val="20"/>
          <w:szCs w:val="20"/>
        </w:rPr>
        <w:t>tformda bir araya getirerek birlikte düşünmeye, tasarlamaya ve üretmeye teşvik etmek.</w:t>
      </w:r>
    </w:p>
    <w:p w14:paraId="00000135" w14:textId="77777777" w:rsidR="00B84E12" w:rsidRDefault="009D1C77" w:rsidP="00C37BA2">
      <w:pPr>
        <w:spacing w:after="0"/>
        <w:ind w:left="0" w:hanging="2"/>
        <w:rPr>
          <w:sz w:val="20"/>
          <w:szCs w:val="20"/>
        </w:rPr>
      </w:pPr>
      <w:r>
        <w:rPr>
          <w:sz w:val="20"/>
          <w:szCs w:val="20"/>
        </w:rPr>
        <w:t xml:space="preserve">Bu platform; bahsettiğim kesimlerin proje fikri geliştirmek, günlük hayat problemleri üzerine düşünmek, tasarım odaklı düşünme süreçleri ile çeşitli </w:t>
      </w:r>
      <w:proofErr w:type="gramStart"/>
      <w:r>
        <w:rPr>
          <w:sz w:val="20"/>
          <w:szCs w:val="20"/>
        </w:rPr>
        <w:t>prototipler</w:t>
      </w:r>
      <w:proofErr w:type="gramEnd"/>
      <w:r>
        <w:rPr>
          <w:sz w:val="20"/>
          <w:szCs w:val="20"/>
        </w:rPr>
        <w:t xml:space="preserve"> geliştirm</w:t>
      </w:r>
      <w:r>
        <w:rPr>
          <w:sz w:val="20"/>
          <w:szCs w:val="20"/>
        </w:rPr>
        <w:t>ek ve hayata geçirmek gibi belirli bağlamlarda bir araya gelebileceği bir yapı olarak tasarlandı. Burada fikirler geliştirilip paylaşılabilecek, birlikte çözüm üretilebilecek, iş birliği kurulabilecek, duyuru ve çağrılar paylaşılabilecek. Platformun, öğret</w:t>
      </w:r>
      <w:r>
        <w:rPr>
          <w:sz w:val="20"/>
          <w:szCs w:val="20"/>
        </w:rPr>
        <w:t>menlerin iyi uygulama örneklerini paylaşabileceği ve diğer iyi uygulama örneklerinden ilham alabileceği, gönüllü sektör temsilcileri ile okulları eşleyerek anlamlı-amaçlı okul-sektör iş birliği geliştirmeye aracı olması planlanıyor.</w:t>
      </w:r>
    </w:p>
    <w:p w14:paraId="00000136" w14:textId="77777777" w:rsidR="00B84E12" w:rsidRDefault="009D1C77" w:rsidP="00C37BA2">
      <w:pPr>
        <w:spacing w:after="0"/>
        <w:ind w:left="0" w:hanging="2"/>
        <w:rPr>
          <w:sz w:val="20"/>
          <w:szCs w:val="20"/>
        </w:rPr>
      </w:pPr>
      <w:r>
        <w:rPr>
          <w:sz w:val="20"/>
          <w:szCs w:val="20"/>
        </w:rPr>
        <w:t xml:space="preserve"> </w:t>
      </w:r>
    </w:p>
    <w:p w14:paraId="00000137" w14:textId="77777777" w:rsidR="00B84E12" w:rsidRDefault="009D1C77" w:rsidP="00C37BA2">
      <w:pPr>
        <w:spacing w:after="0"/>
        <w:ind w:left="0" w:hanging="2"/>
        <w:rPr>
          <w:b/>
          <w:sz w:val="20"/>
          <w:szCs w:val="20"/>
        </w:rPr>
      </w:pPr>
      <w:r>
        <w:rPr>
          <w:b/>
          <w:sz w:val="20"/>
          <w:szCs w:val="20"/>
        </w:rPr>
        <w:t>Ulaşmayı planladığını</w:t>
      </w:r>
      <w:r>
        <w:rPr>
          <w:b/>
          <w:sz w:val="20"/>
          <w:szCs w:val="20"/>
        </w:rPr>
        <w:t>z öğrenci, öğretmen ve özel sektör temsilcileri konusunda nicel ve nitel hedeflerinizi öğrenebilir miyiz? Hangi bölgelerden kaç öğrenci ve öğretmene ulaşılacak? Özel sektör temsilcileri hangi katkıları sunacak?</w:t>
      </w:r>
    </w:p>
    <w:p w14:paraId="00000138" w14:textId="77777777" w:rsidR="00B84E12" w:rsidRDefault="009D1C77" w:rsidP="00C37BA2">
      <w:pPr>
        <w:spacing w:after="0"/>
        <w:ind w:left="0" w:hanging="2"/>
        <w:rPr>
          <w:sz w:val="20"/>
          <w:szCs w:val="20"/>
        </w:rPr>
      </w:pPr>
      <w:r>
        <w:rPr>
          <w:sz w:val="20"/>
          <w:szCs w:val="20"/>
        </w:rPr>
        <w:t>Program kapsamında yaptığımız ön çalışmaya da</w:t>
      </w:r>
      <w:r>
        <w:rPr>
          <w:sz w:val="20"/>
          <w:szCs w:val="20"/>
        </w:rPr>
        <w:t>yanarak hayata geçtiği yıl 5 bin, ikinci yıl 10 bin, üçüncü yıl ise 15 bin kişinin platformu kullanacağını öngörüyoruz. Ancak yaygınlaşma sürecine destek olacak Mesleki ve Teknik Eğitim Genel Müdürlüğü ile protokol yapılması, sektör öncüsü kurum ve kuruluş</w:t>
      </w:r>
      <w:r>
        <w:rPr>
          <w:sz w:val="20"/>
          <w:szCs w:val="20"/>
        </w:rPr>
        <w:t>larla olası iş birlikleri geliştirilmesi gibi resmi iş birlikleriyle bu sayının yukarıya çekilebileceğini düşünüyoruz. Bu sayının sadece öğrenciler ve öğretmenler değil, sektörden gelecek başvurular ile de zenginleşeceğine inanıyoruz.</w:t>
      </w:r>
    </w:p>
    <w:p w14:paraId="00000139" w14:textId="77777777" w:rsidR="00B84E12" w:rsidRDefault="009D1C77" w:rsidP="00C37BA2">
      <w:pPr>
        <w:spacing w:after="0"/>
        <w:ind w:left="0" w:hanging="2"/>
        <w:rPr>
          <w:sz w:val="20"/>
          <w:szCs w:val="20"/>
        </w:rPr>
      </w:pPr>
      <w:r>
        <w:rPr>
          <w:sz w:val="20"/>
          <w:szCs w:val="20"/>
        </w:rPr>
        <w:t xml:space="preserve">Başta Koç Holding’in </w:t>
      </w:r>
      <w:r>
        <w:rPr>
          <w:sz w:val="20"/>
          <w:szCs w:val="20"/>
        </w:rPr>
        <w:t xml:space="preserve">yatırımlarının ve iştiraklerinin bulunduğu il ve ilçeler olmak üzere, bölgeler bazında öne çıkan güçlü sektörlerin ve orta-küçük ölçekli yerel işletmelerin de meslek liseleri ile iş birliğine dayalı </w:t>
      </w:r>
      <w:proofErr w:type="spellStart"/>
      <w:r>
        <w:rPr>
          <w:sz w:val="20"/>
          <w:szCs w:val="20"/>
        </w:rPr>
        <w:t>inovatif</w:t>
      </w:r>
      <w:proofErr w:type="spellEnd"/>
      <w:r>
        <w:rPr>
          <w:sz w:val="20"/>
          <w:szCs w:val="20"/>
        </w:rPr>
        <w:t xml:space="preserve"> proje ve çalışmalarda bir araya gelmelerini hede</w:t>
      </w:r>
      <w:r>
        <w:rPr>
          <w:sz w:val="20"/>
          <w:szCs w:val="20"/>
        </w:rPr>
        <w:t xml:space="preserve">fliyoruz. Geliştirilecek </w:t>
      </w:r>
      <w:proofErr w:type="gramStart"/>
      <w:r>
        <w:rPr>
          <w:sz w:val="20"/>
          <w:szCs w:val="20"/>
        </w:rPr>
        <w:t>prototiplerin</w:t>
      </w:r>
      <w:proofErr w:type="gramEnd"/>
      <w:r>
        <w:rPr>
          <w:sz w:val="20"/>
          <w:szCs w:val="20"/>
        </w:rPr>
        <w:t xml:space="preserve"> hayata geçirilmesi konusunda işletmelerin de destek vermelerini amaçlıyoruz.</w:t>
      </w:r>
    </w:p>
    <w:p w14:paraId="0000013A" w14:textId="77777777" w:rsidR="00B84E12" w:rsidRDefault="009D1C77" w:rsidP="00C37BA2">
      <w:pPr>
        <w:spacing w:after="0"/>
        <w:ind w:left="0" w:hanging="2"/>
        <w:rPr>
          <w:sz w:val="20"/>
          <w:szCs w:val="20"/>
        </w:rPr>
      </w:pPr>
      <w:r>
        <w:rPr>
          <w:sz w:val="20"/>
          <w:szCs w:val="20"/>
        </w:rPr>
        <w:t xml:space="preserve"> </w:t>
      </w:r>
    </w:p>
    <w:p w14:paraId="0000013B" w14:textId="77777777" w:rsidR="00B84E12" w:rsidRDefault="009D1C77" w:rsidP="00C37BA2">
      <w:pPr>
        <w:spacing w:after="0"/>
        <w:ind w:left="0" w:hanging="2"/>
        <w:rPr>
          <w:b/>
          <w:sz w:val="20"/>
          <w:szCs w:val="20"/>
        </w:rPr>
      </w:pPr>
      <w:r>
        <w:rPr>
          <w:b/>
          <w:sz w:val="20"/>
          <w:szCs w:val="20"/>
        </w:rPr>
        <w:t>Eğitimde fırsat eşitliği konusunda dijital bir açılımı hayata geçirmeye çalışıyorsunuz. Dijital dönüşüm, bu önemli sorunun çözümünde ne öl</w:t>
      </w:r>
      <w:r>
        <w:rPr>
          <w:b/>
          <w:sz w:val="20"/>
          <w:szCs w:val="20"/>
        </w:rPr>
        <w:t>çüde hızlandırıcı bir etki yaratabilir?</w:t>
      </w:r>
    </w:p>
    <w:p w14:paraId="0000013C" w14:textId="77777777" w:rsidR="00B84E12" w:rsidRDefault="009D1C77" w:rsidP="00C37BA2">
      <w:pPr>
        <w:spacing w:after="0"/>
        <w:ind w:left="0" w:hanging="2"/>
        <w:rPr>
          <w:sz w:val="20"/>
          <w:szCs w:val="20"/>
        </w:rPr>
      </w:pPr>
      <w:r>
        <w:rPr>
          <w:sz w:val="20"/>
          <w:szCs w:val="20"/>
        </w:rPr>
        <w:t xml:space="preserve">Hayata geçirildiğinde MEGA gibi </w:t>
      </w:r>
      <w:proofErr w:type="gramStart"/>
      <w:r>
        <w:rPr>
          <w:sz w:val="20"/>
          <w:szCs w:val="20"/>
        </w:rPr>
        <w:t>online</w:t>
      </w:r>
      <w:proofErr w:type="gramEnd"/>
      <w:r>
        <w:rPr>
          <w:sz w:val="20"/>
          <w:szCs w:val="20"/>
        </w:rPr>
        <w:t xml:space="preserve"> bir iş birliği platformu, lise öğrencilerinin cinsiyetlerinden ve yaşadıkları yerden, mesafeden bağımsız olarak ülke çapında akranlarına, öğretmenlere ve sektör temsilcilerine e</w:t>
      </w:r>
      <w:r>
        <w:rPr>
          <w:sz w:val="20"/>
          <w:szCs w:val="20"/>
        </w:rPr>
        <w:t>rişim sağlamalarına, birlikte düşünmelerine yardımcı olacak bir yapı. Bu bağlamda, öğrenciler, mevcut koşullarından bağımsız, nitelikli bir mesleki eğitimin bileşeni olan anlamlı-amaçlı okul-sektör iş birliğinin bir parçası olabilecek. Platform; açık erişi</w:t>
      </w:r>
      <w:r>
        <w:rPr>
          <w:sz w:val="20"/>
          <w:szCs w:val="20"/>
        </w:rPr>
        <w:t>m üzerinden ilerlemesi ve temelde iş birliği süreçlerini odağa alması yönleri ile de mesleki ve teknik eğitimde kendi-kendini sürdüren (self-</w:t>
      </w:r>
      <w:proofErr w:type="spellStart"/>
      <w:r>
        <w:rPr>
          <w:sz w:val="20"/>
          <w:szCs w:val="20"/>
        </w:rPr>
        <w:t>sustaining</w:t>
      </w:r>
      <w:proofErr w:type="spellEnd"/>
      <w:r>
        <w:rPr>
          <w:sz w:val="20"/>
          <w:szCs w:val="20"/>
        </w:rPr>
        <w:t>) ve üretken değişimin (</w:t>
      </w:r>
      <w:proofErr w:type="spellStart"/>
      <w:r>
        <w:rPr>
          <w:sz w:val="20"/>
          <w:szCs w:val="20"/>
        </w:rPr>
        <w:t>generative</w:t>
      </w:r>
      <w:proofErr w:type="spellEnd"/>
      <w:r>
        <w:rPr>
          <w:sz w:val="20"/>
          <w:szCs w:val="20"/>
        </w:rPr>
        <w:t xml:space="preserve"> </w:t>
      </w:r>
      <w:proofErr w:type="spellStart"/>
      <w:r>
        <w:rPr>
          <w:sz w:val="20"/>
          <w:szCs w:val="20"/>
        </w:rPr>
        <w:t>change</w:t>
      </w:r>
      <w:proofErr w:type="spellEnd"/>
      <w:r>
        <w:rPr>
          <w:sz w:val="20"/>
          <w:szCs w:val="20"/>
        </w:rPr>
        <w:t>) yakalanmasına katkı sağlanması açısından da oldukça önemli.</w:t>
      </w:r>
    </w:p>
    <w:p w14:paraId="0000013D" w14:textId="77777777" w:rsidR="00B84E12" w:rsidRDefault="009D1C77" w:rsidP="00C37BA2">
      <w:pPr>
        <w:spacing w:after="0"/>
        <w:ind w:left="0" w:hanging="2"/>
        <w:rPr>
          <w:sz w:val="20"/>
          <w:szCs w:val="20"/>
        </w:rPr>
      </w:pPr>
      <w:r>
        <w:rPr>
          <w:sz w:val="20"/>
          <w:szCs w:val="20"/>
        </w:rPr>
        <w:t xml:space="preserve"> </w:t>
      </w:r>
    </w:p>
    <w:p w14:paraId="0000013E" w14:textId="77777777" w:rsidR="00B84E12" w:rsidRDefault="009D1C77" w:rsidP="00C37BA2">
      <w:pPr>
        <w:spacing w:after="0"/>
        <w:ind w:left="0" w:hanging="2"/>
        <w:rPr>
          <w:b/>
          <w:sz w:val="20"/>
          <w:szCs w:val="20"/>
        </w:rPr>
      </w:pPr>
      <w:r>
        <w:rPr>
          <w:b/>
          <w:sz w:val="20"/>
          <w:szCs w:val="20"/>
        </w:rPr>
        <w:t xml:space="preserve">BOOST programına neden başvurdunuz? Program esnasında size en çok fayda sağlayan eğitim ve </w:t>
      </w:r>
      <w:proofErr w:type="spellStart"/>
      <w:r>
        <w:rPr>
          <w:b/>
          <w:sz w:val="20"/>
          <w:szCs w:val="20"/>
        </w:rPr>
        <w:t>mentorluk</w:t>
      </w:r>
      <w:proofErr w:type="spellEnd"/>
      <w:r>
        <w:rPr>
          <w:b/>
          <w:sz w:val="20"/>
          <w:szCs w:val="20"/>
        </w:rPr>
        <w:t xml:space="preserve"> içerikleri neler oldu? BOOST programının dijital dönüşüm serüveninizdeki yeri nedir? Program esnasında edindiğiniz deneyim ve kazanımlardan bahseder misini</w:t>
      </w:r>
      <w:r>
        <w:rPr>
          <w:b/>
          <w:sz w:val="20"/>
          <w:szCs w:val="20"/>
        </w:rPr>
        <w:t>z?</w:t>
      </w:r>
    </w:p>
    <w:p w14:paraId="0000013F" w14:textId="77777777" w:rsidR="00B84E12" w:rsidRDefault="009D1C77" w:rsidP="00C37BA2">
      <w:pPr>
        <w:spacing w:after="0"/>
        <w:ind w:left="0" w:hanging="2"/>
        <w:rPr>
          <w:sz w:val="20"/>
          <w:szCs w:val="20"/>
        </w:rPr>
      </w:pPr>
      <w:r>
        <w:rPr>
          <w:sz w:val="20"/>
          <w:szCs w:val="20"/>
        </w:rPr>
        <w:t>Mesleki ve teknik eğitim ile ilgili yürüttüğümüz projenin dijital yol haritasını belirleyerek söz konusu proje çıktılarının sürdürülebilirliğini sağlamak ve etkisini artırmak için BOOST programına başvurduk. Kurumumuzun ve projenin dijital dönüşüm harit</w:t>
      </w:r>
      <w:r>
        <w:rPr>
          <w:sz w:val="20"/>
          <w:szCs w:val="20"/>
        </w:rPr>
        <w:t xml:space="preserve">asını belirlemek için katıldığımız eğitimler çok faydalı oldu. Hem BOOST ekibi </w:t>
      </w:r>
      <w:r>
        <w:rPr>
          <w:sz w:val="20"/>
          <w:szCs w:val="20"/>
        </w:rPr>
        <w:lastRenderedPageBreak/>
        <w:t>hem de sektör temsilcileriyle yaptığımız toplantılar; projenin amacını, içeriğini, faydalanıcılarını ve projenin dijital dönüşümdeki kısa ve uzun vadedeki etkilerini derinlemesi</w:t>
      </w:r>
      <w:r>
        <w:rPr>
          <w:sz w:val="20"/>
          <w:szCs w:val="20"/>
        </w:rPr>
        <w:t>ne incelemek adına önemli fırsatlar sundu.</w:t>
      </w:r>
    </w:p>
    <w:p w14:paraId="00000140" w14:textId="77777777" w:rsidR="00B84E12" w:rsidRDefault="009D1C77" w:rsidP="00C37BA2">
      <w:pPr>
        <w:spacing w:after="0"/>
        <w:ind w:left="0" w:hanging="2"/>
        <w:rPr>
          <w:sz w:val="20"/>
          <w:szCs w:val="20"/>
        </w:rPr>
      </w:pPr>
      <w:r>
        <w:rPr>
          <w:sz w:val="20"/>
          <w:szCs w:val="20"/>
        </w:rPr>
        <w:t xml:space="preserve">Bununla birlikte, projenin </w:t>
      </w:r>
      <w:proofErr w:type="spellStart"/>
      <w:r>
        <w:rPr>
          <w:sz w:val="20"/>
          <w:szCs w:val="20"/>
        </w:rPr>
        <w:t>prototipleme</w:t>
      </w:r>
      <w:proofErr w:type="spellEnd"/>
      <w:r>
        <w:rPr>
          <w:sz w:val="20"/>
          <w:szCs w:val="20"/>
        </w:rPr>
        <w:t xml:space="preserve"> sürecinde kullandığımız aracın seçiminde, geliştirdiğimiz </w:t>
      </w:r>
      <w:proofErr w:type="gramStart"/>
      <w:r>
        <w:rPr>
          <w:sz w:val="20"/>
          <w:szCs w:val="20"/>
        </w:rPr>
        <w:t>prototipin</w:t>
      </w:r>
      <w:proofErr w:type="gramEnd"/>
      <w:r>
        <w:rPr>
          <w:sz w:val="20"/>
          <w:szCs w:val="20"/>
        </w:rPr>
        <w:t xml:space="preserve"> etkisinin değerlendirilmesinde </w:t>
      </w:r>
      <w:proofErr w:type="spellStart"/>
      <w:r>
        <w:rPr>
          <w:sz w:val="20"/>
          <w:szCs w:val="20"/>
        </w:rPr>
        <w:t>mentorlarımızla</w:t>
      </w:r>
      <w:proofErr w:type="spellEnd"/>
      <w:r>
        <w:rPr>
          <w:sz w:val="20"/>
          <w:szCs w:val="20"/>
        </w:rPr>
        <w:t xml:space="preserve"> gerçekleştirdiğimiz müzakerelerin ve onların bizlerle pay</w:t>
      </w:r>
      <w:r>
        <w:rPr>
          <w:sz w:val="20"/>
          <w:szCs w:val="20"/>
        </w:rPr>
        <w:t xml:space="preserve">laştığı kaynakların sürece zenginlik kattığını düşünüyoruz. Ayrıca etki değerlendirmeye yönelik aldığımız eğitimler, </w:t>
      </w:r>
      <w:proofErr w:type="spellStart"/>
      <w:r>
        <w:rPr>
          <w:sz w:val="20"/>
          <w:szCs w:val="20"/>
        </w:rPr>
        <w:t>MEGA’nın</w:t>
      </w:r>
      <w:proofErr w:type="spellEnd"/>
      <w:r>
        <w:rPr>
          <w:sz w:val="20"/>
          <w:szCs w:val="20"/>
        </w:rPr>
        <w:t xml:space="preserve"> kısa ve uzun vadedeki hedeflerinin; yoksulluğu ortadan kaldırmak, gezegenimizi korumak ve tüm insanların barış ve refah içinde yaş</w:t>
      </w:r>
      <w:r>
        <w:rPr>
          <w:sz w:val="20"/>
          <w:szCs w:val="20"/>
        </w:rPr>
        <w:t>amasını sağlamak için belirlenen Sürdürülebilir Kalkınma Amaçları ile uyumlu olmasını sağladı. "Start-</w:t>
      </w:r>
      <w:proofErr w:type="spellStart"/>
      <w:r>
        <w:rPr>
          <w:sz w:val="20"/>
          <w:szCs w:val="20"/>
        </w:rPr>
        <w:t>up"lar</w:t>
      </w:r>
      <w:proofErr w:type="spellEnd"/>
      <w:r>
        <w:rPr>
          <w:sz w:val="20"/>
          <w:szCs w:val="20"/>
        </w:rPr>
        <w:t xml:space="preserve"> için finansal destek yöntemlerinden biri olan kitlesel fonlama (</w:t>
      </w:r>
      <w:proofErr w:type="spellStart"/>
      <w:r>
        <w:rPr>
          <w:sz w:val="20"/>
          <w:szCs w:val="20"/>
        </w:rPr>
        <w:t>crowdfunding</w:t>
      </w:r>
      <w:proofErr w:type="spellEnd"/>
      <w:r>
        <w:rPr>
          <w:sz w:val="20"/>
          <w:szCs w:val="20"/>
        </w:rPr>
        <w:t>) hakkında farkındalık kazandık. Ayrıca daha çok özel sektörün aktif ol</w:t>
      </w:r>
      <w:r>
        <w:rPr>
          <w:sz w:val="20"/>
          <w:szCs w:val="20"/>
        </w:rPr>
        <w:t xml:space="preserve">arak kullandığı akıllı pazarlama, sosyal medya stratejileri, kullanıcı deneyimi/davranışları ve bunlara yönelik </w:t>
      </w:r>
      <w:proofErr w:type="spellStart"/>
      <w:r>
        <w:rPr>
          <w:sz w:val="20"/>
          <w:szCs w:val="20"/>
        </w:rPr>
        <w:t>içgörü</w:t>
      </w:r>
      <w:proofErr w:type="spellEnd"/>
      <w:r>
        <w:rPr>
          <w:sz w:val="20"/>
          <w:szCs w:val="20"/>
        </w:rPr>
        <w:t xml:space="preserve"> kazanma stratejileri gibi konularda da bilgi ve deneyim sahibi olmamızı sağladı.</w:t>
      </w:r>
    </w:p>
    <w:p w14:paraId="00000141" w14:textId="77777777" w:rsidR="00B84E12" w:rsidRDefault="00B84E12" w:rsidP="00C37BA2">
      <w:pPr>
        <w:spacing w:after="0"/>
        <w:ind w:left="0" w:hanging="2"/>
        <w:rPr>
          <w:sz w:val="20"/>
          <w:szCs w:val="20"/>
        </w:rPr>
      </w:pPr>
    </w:p>
    <w:p w14:paraId="00000142" w14:textId="77777777" w:rsidR="00B84E12" w:rsidRDefault="00B84E12" w:rsidP="00C37BA2">
      <w:pPr>
        <w:spacing w:after="0"/>
        <w:ind w:left="0" w:hanging="2"/>
        <w:rPr>
          <w:sz w:val="20"/>
          <w:szCs w:val="20"/>
        </w:rPr>
      </w:pPr>
    </w:p>
    <w:p w14:paraId="00000143" w14:textId="77777777" w:rsidR="00B84E12" w:rsidRDefault="00B84E12" w:rsidP="00C37BA2">
      <w:pPr>
        <w:spacing w:after="0"/>
        <w:ind w:left="0" w:hanging="2"/>
        <w:rPr>
          <w:sz w:val="20"/>
          <w:szCs w:val="20"/>
        </w:rPr>
      </w:pPr>
    </w:p>
    <w:p w14:paraId="00000144" w14:textId="77777777" w:rsidR="00B84E12" w:rsidRDefault="00B84E12" w:rsidP="00C37BA2">
      <w:pPr>
        <w:spacing w:after="0"/>
        <w:ind w:left="0" w:hanging="2"/>
        <w:rPr>
          <w:sz w:val="20"/>
          <w:szCs w:val="20"/>
        </w:rPr>
      </w:pPr>
    </w:p>
    <w:p w14:paraId="00000145" w14:textId="77777777" w:rsidR="00B84E12" w:rsidRDefault="00B84E12" w:rsidP="00C37BA2">
      <w:pPr>
        <w:spacing w:after="0"/>
        <w:ind w:left="0" w:hanging="2"/>
        <w:rPr>
          <w:sz w:val="20"/>
          <w:szCs w:val="20"/>
        </w:rPr>
      </w:pPr>
    </w:p>
    <w:p w14:paraId="00000146" w14:textId="77777777" w:rsidR="00B84E12" w:rsidRDefault="00B84E12" w:rsidP="00C37BA2">
      <w:pPr>
        <w:spacing w:after="0"/>
        <w:ind w:left="0" w:hanging="2"/>
        <w:rPr>
          <w:sz w:val="20"/>
          <w:szCs w:val="20"/>
        </w:rPr>
      </w:pPr>
    </w:p>
    <w:p w14:paraId="00000147" w14:textId="77777777" w:rsidR="00B84E12" w:rsidRDefault="00B84E12" w:rsidP="00C37BA2">
      <w:pPr>
        <w:spacing w:after="0"/>
        <w:ind w:left="0" w:hanging="2"/>
        <w:rPr>
          <w:sz w:val="20"/>
          <w:szCs w:val="20"/>
        </w:rPr>
      </w:pPr>
    </w:p>
    <w:p w14:paraId="00000148" w14:textId="77777777" w:rsidR="00B84E12" w:rsidRDefault="009D1C77" w:rsidP="00C37BA2">
      <w:pPr>
        <w:spacing w:after="0"/>
        <w:ind w:left="0" w:hanging="2"/>
        <w:jc w:val="center"/>
        <w:rPr>
          <w:b/>
          <w:sz w:val="20"/>
          <w:szCs w:val="20"/>
        </w:rPr>
      </w:pPr>
      <w:r>
        <w:rPr>
          <w:b/>
          <w:sz w:val="20"/>
          <w:szCs w:val="20"/>
        </w:rPr>
        <w:t>SIĞINMACI VE GÖÇMENLERE DESTEK İÇİN MOBİL UYGULAM</w:t>
      </w:r>
      <w:r>
        <w:rPr>
          <w:b/>
          <w:sz w:val="20"/>
          <w:szCs w:val="20"/>
        </w:rPr>
        <w:t>A</w:t>
      </w:r>
    </w:p>
    <w:p w14:paraId="00000149" w14:textId="77777777" w:rsidR="00B84E12" w:rsidRDefault="00B84E12" w:rsidP="00C37BA2">
      <w:pPr>
        <w:spacing w:after="0"/>
        <w:ind w:left="0" w:hanging="2"/>
        <w:jc w:val="center"/>
        <w:rPr>
          <w:b/>
          <w:sz w:val="20"/>
          <w:szCs w:val="20"/>
        </w:rPr>
      </w:pPr>
    </w:p>
    <w:p w14:paraId="0000014A" w14:textId="77777777" w:rsidR="00B84E12" w:rsidRDefault="009D1C77" w:rsidP="00C37BA2">
      <w:pPr>
        <w:spacing w:after="0"/>
        <w:ind w:left="0" w:hanging="2"/>
        <w:jc w:val="center"/>
        <w:rPr>
          <w:sz w:val="20"/>
          <w:szCs w:val="20"/>
        </w:rPr>
      </w:pPr>
      <w:r>
        <w:rPr>
          <w:sz w:val="20"/>
          <w:szCs w:val="20"/>
        </w:rPr>
        <w:t>Sığınmacılar ve Göçmenlerle Dayanışma Derneği, BOOST kapsamında yürüttüğü projede, çalışanlarının psikolojik dayanıklılığını artırmaya yönelik bir mobil uygulama tasarlıyor. Dernek yetkilileri, “Dijital dönüşümü dernek içinde başlatmış olsak da daha doğ</w:t>
      </w:r>
      <w:r>
        <w:rPr>
          <w:sz w:val="20"/>
          <w:szCs w:val="20"/>
        </w:rPr>
        <w:t>ru bir yol haritası ve dijitalleşemeyen birimlerimizin de bu konuda hızla ilerlemesini sağlaması, BOOST programının bizim için en önemli katkısı oldu” yorumunu yapıyor.</w:t>
      </w:r>
    </w:p>
    <w:p w14:paraId="0000014B" w14:textId="77777777" w:rsidR="00B84E12" w:rsidRDefault="00B84E12" w:rsidP="00C37BA2">
      <w:pPr>
        <w:spacing w:after="0"/>
        <w:ind w:left="0" w:hanging="2"/>
        <w:jc w:val="center"/>
        <w:rPr>
          <w:sz w:val="20"/>
          <w:szCs w:val="20"/>
        </w:rPr>
      </w:pPr>
    </w:p>
    <w:p w14:paraId="0000014C" w14:textId="77777777" w:rsidR="00B84E12" w:rsidRDefault="009D1C77" w:rsidP="00C37BA2">
      <w:pPr>
        <w:spacing w:after="0"/>
        <w:ind w:left="0" w:hanging="2"/>
        <w:rPr>
          <w:sz w:val="20"/>
          <w:szCs w:val="20"/>
        </w:rPr>
      </w:pPr>
      <w:r>
        <w:rPr>
          <w:sz w:val="20"/>
          <w:szCs w:val="20"/>
        </w:rPr>
        <w:t>Sığınmacılar ve Göçmenlerle Dayanışma Derneği, kurulduğu günden bu yana mülteci ve sığ</w:t>
      </w:r>
      <w:r>
        <w:rPr>
          <w:sz w:val="20"/>
          <w:szCs w:val="20"/>
        </w:rPr>
        <w:t xml:space="preserve">ınmacıların hak ve hizmetlere erişimleri konusunda sosyal ve hukuki destek veriyor, </w:t>
      </w:r>
      <w:proofErr w:type="spellStart"/>
      <w:r>
        <w:rPr>
          <w:sz w:val="20"/>
          <w:szCs w:val="20"/>
        </w:rPr>
        <w:t>psikososyal</w:t>
      </w:r>
      <w:proofErr w:type="spellEnd"/>
      <w:r>
        <w:rPr>
          <w:sz w:val="20"/>
          <w:szCs w:val="20"/>
        </w:rPr>
        <w:t xml:space="preserve"> destek sağlıyor, sosyal yaşama uyum sağlamaları amacıyla çeşitli kurslar ve faaliyetler düzenliyor. </w:t>
      </w:r>
    </w:p>
    <w:p w14:paraId="0000014D" w14:textId="77777777" w:rsidR="00B84E12" w:rsidRDefault="009D1C77" w:rsidP="00C37BA2">
      <w:pPr>
        <w:spacing w:after="0"/>
        <w:ind w:left="0" w:hanging="2"/>
        <w:rPr>
          <w:sz w:val="20"/>
          <w:szCs w:val="20"/>
        </w:rPr>
      </w:pPr>
      <w:r>
        <w:rPr>
          <w:sz w:val="20"/>
          <w:szCs w:val="20"/>
        </w:rPr>
        <w:t>Dernek, BOOST kapsamındaki projesinde ise çalışanlarının ps</w:t>
      </w:r>
      <w:r>
        <w:rPr>
          <w:sz w:val="20"/>
          <w:szCs w:val="20"/>
        </w:rPr>
        <w:t>ikolojik dayanıklılığını artırmaya yönelik bir mobil uygulama tasarlıyor. Uygulama, kullanıcıların psikolojik dayanıklılıklarını değerlendirmelerine, takip etmelerine ve güçlendirmek için bilgilere ve önerilere erişmelerine olanak tanıyacak. Dernek, ayrıca</w:t>
      </w:r>
      <w:r>
        <w:rPr>
          <w:sz w:val="20"/>
          <w:szCs w:val="20"/>
        </w:rPr>
        <w:t>, uygulamayı farklı sivil toplum kuruluşları ve Birleşmiş Milletler kuruluşlarında da yaygınlaştırmayı hedefliyor.</w:t>
      </w:r>
    </w:p>
    <w:p w14:paraId="0000014E" w14:textId="77777777" w:rsidR="00B84E12" w:rsidRDefault="009D1C77" w:rsidP="00C37BA2">
      <w:pPr>
        <w:spacing w:after="0"/>
        <w:ind w:left="0" w:hanging="2"/>
        <w:rPr>
          <w:sz w:val="20"/>
          <w:szCs w:val="20"/>
        </w:rPr>
      </w:pPr>
      <w:r>
        <w:rPr>
          <w:sz w:val="20"/>
          <w:szCs w:val="20"/>
        </w:rPr>
        <w:t>Sığınmacılar ve Göçmenlerle Dayanışma Derneği ekibi, yürüttükleri çalışmalar ve dijital dönüşümün kendileri için önemine dair sorularımızı ya</w:t>
      </w:r>
      <w:r>
        <w:rPr>
          <w:sz w:val="20"/>
          <w:szCs w:val="20"/>
        </w:rPr>
        <w:t>nıtladı:</w:t>
      </w:r>
    </w:p>
    <w:p w14:paraId="0000014F" w14:textId="77777777" w:rsidR="00B84E12" w:rsidRDefault="00B84E12" w:rsidP="00C37BA2">
      <w:pPr>
        <w:spacing w:after="0"/>
        <w:ind w:left="0" w:hanging="2"/>
        <w:rPr>
          <w:sz w:val="20"/>
          <w:szCs w:val="20"/>
        </w:rPr>
      </w:pPr>
    </w:p>
    <w:p w14:paraId="00000150" w14:textId="77777777" w:rsidR="00B84E12" w:rsidRDefault="009D1C77" w:rsidP="00C37BA2">
      <w:pPr>
        <w:spacing w:after="0"/>
        <w:ind w:left="0" w:hanging="2"/>
        <w:rPr>
          <w:b/>
          <w:sz w:val="20"/>
          <w:szCs w:val="20"/>
        </w:rPr>
      </w:pPr>
      <w:r>
        <w:rPr>
          <w:b/>
          <w:sz w:val="20"/>
          <w:szCs w:val="20"/>
        </w:rPr>
        <w:t>Derneğinizin faaliyetleri hakkında bilgi alabilir miyiz? Şu anda kaç çalışanınız bulunuyor, nerelerde çalışıyorlar ve hangi hizmetleri sunuyorlar?</w:t>
      </w:r>
    </w:p>
    <w:p w14:paraId="00000151" w14:textId="77777777" w:rsidR="00B84E12" w:rsidRDefault="009D1C77" w:rsidP="00C37BA2">
      <w:pPr>
        <w:spacing w:after="0"/>
        <w:ind w:left="0" w:hanging="2"/>
        <w:rPr>
          <w:sz w:val="20"/>
          <w:szCs w:val="20"/>
        </w:rPr>
      </w:pPr>
      <w:r>
        <w:rPr>
          <w:sz w:val="20"/>
          <w:szCs w:val="20"/>
        </w:rPr>
        <w:t>1995’te kurulan Sığınmacılar ve Göçmenlerle Dayanışma Derneği (SGDD-ASAM) Türkiye’de 31 ilde yer alan 55 merkezi ve 1100’ü aşkın çalışanıyla bağımsız, tarafsız ve kâr amacı gütmeyen bir sivil toplum kuruluşu olarak hizmet veriyor. Ayrıca; 2016 yılında Atin</w:t>
      </w:r>
      <w:r>
        <w:rPr>
          <w:sz w:val="20"/>
          <w:szCs w:val="20"/>
        </w:rPr>
        <w:t>a’da ve 2019 yılında Brüksel’de yurt dışı temsilciliklerini açarak ülkemizde göç alanında elde ettiği çeyrek asırlık deneyimi uluslararası ölçeğe taşıdı ve Türkiye dışında yaşayan sığınmacı ve göçmenlere destek vermeyi hedefliyor.</w:t>
      </w:r>
    </w:p>
    <w:p w14:paraId="00000152" w14:textId="77777777" w:rsidR="00B84E12" w:rsidRDefault="009D1C77" w:rsidP="00C37BA2">
      <w:pPr>
        <w:spacing w:after="0"/>
        <w:ind w:left="0" w:hanging="2"/>
        <w:rPr>
          <w:sz w:val="20"/>
          <w:szCs w:val="20"/>
        </w:rPr>
      </w:pPr>
      <w:r>
        <w:rPr>
          <w:sz w:val="20"/>
          <w:szCs w:val="20"/>
        </w:rPr>
        <w:t>SGDD-ASAM, sığınmacı ve g</w:t>
      </w:r>
      <w:r>
        <w:rPr>
          <w:sz w:val="20"/>
          <w:szCs w:val="20"/>
        </w:rPr>
        <w:t xml:space="preserve">öçmenlerin hak ve hizmetlere erişimleri, </w:t>
      </w:r>
      <w:proofErr w:type="spellStart"/>
      <w:r>
        <w:rPr>
          <w:sz w:val="20"/>
          <w:szCs w:val="20"/>
        </w:rPr>
        <w:t>psikososyal</w:t>
      </w:r>
      <w:proofErr w:type="spellEnd"/>
      <w:r>
        <w:rPr>
          <w:sz w:val="20"/>
          <w:szCs w:val="20"/>
        </w:rPr>
        <w:t xml:space="preserve"> iyilik hâlleri ve sosyal yaşama uyum sağlamaları konusunda destek verme amacıyla çeşitli faaliyetler yürütüyor. SGDD-ASAM tarafından; Avrupa Birliği ve Birleşmiş Milletler kuruluşlarının yanı sıra, iş bi</w:t>
      </w:r>
      <w:r>
        <w:rPr>
          <w:sz w:val="20"/>
          <w:szCs w:val="20"/>
        </w:rPr>
        <w:t>rliği protokolleri çerçevesinde devlet kurumları, belediyeler, sivil toplum kuruluşları ile koordinasyon içinde; sığınmacı ve göçmenlerin karşılaştıkları sorunlara çözümler üretmek, temel ihtiyaçlarını karşılamada yardımcı olmak, temel hak ve hizmet erişim</w:t>
      </w:r>
      <w:r>
        <w:rPr>
          <w:sz w:val="20"/>
          <w:szCs w:val="20"/>
        </w:rPr>
        <w:t>lerine destek sağlamak üzere çalışmalar gerçekleştiriliyor.</w:t>
      </w:r>
    </w:p>
    <w:p w14:paraId="00000153" w14:textId="77777777" w:rsidR="00B84E12" w:rsidRDefault="009D1C77" w:rsidP="00C37BA2">
      <w:pPr>
        <w:spacing w:after="0"/>
        <w:ind w:left="0" w:hanging="2"/>
        <w:rPr>
          <w:sz w:val="20"/>
          <w:szCs w:val="20"/>
        </w:rPr>
      </w:pPr>
      <w:r>
        <w:rPr>
          <w:sz w:val="20"/>
          <w:szCs w:val="20"/>
        </w:rPr>
        <w:lastRenderedPageBreak/>
        <w:t xml:space="preserve">SGDD-ASAM yaygın saha ofisleri ve mobil ekipleri aracılığı </w:t>
      </w:r>
      <w:proofErr w:type="gramStart"/>
      <w:r>
        <w:rPr>
          <w:sz w:val="20"/>
          <w:szCs w:val="20"/>
        </w:rPr>
        <w:t>ile,</w:t>
      </w:r>
      <w:proofErr w:type="gramEnd"/>
      <w:r>
        <w:rPr>
          <w:sz w:val="20"/>
          <w:szCs w:val="20"/>
        </w:rPr>
        <w:t xml:space="preserve"> bireysel olarak sığınma arayan kişilere yönelik çalışmalar yürütüyor. Bunun yanı sıra kitlesel hâlde Türkiye’ye sığınmak zorunda kal</w:t>
      </w:r>
      <w:r>
        <w:rPr>
          <w:sz w:val="20"/>
          <w:szCs w:val="20"/>
        </w:rPr>
        <w:t xml:space="preserve">an kişilere acil insani müdahale gerektiğinde hızlı bir şekilde yardım ulaştırabilmek amacıyla kısa sürede sahada göreve başlayarak, ihtiyaç tespiti yapıyor ve insani yardım gereksinimlerini ilgili kamu kuruluşları ve ortaklarıyla birlikte karşılıyor.  </w:t>
      </w:r>
    </w:p>
    <w:p w14:paraId="00000154" w14:textId="77777777" w:rsidR="00B84E12" w:rsidRDefault="009D1C77" w:rsidP="00C37BA2">
      <w:pPr>
        <w:spacing w:after="0"/>
        <w:ind w:left="0" w:hanging="2"/>
        <w:rPr>
          <w:sz w:val="20"/>
          <w:szCs w:val="20"/>
        </w:rPr>
      </w:pPr>
      <w:r>
        <w:rPr>
          <w:sz w:val="20"/>
          <w:szCs w:val="20"/>
        </w:rPr>
        <w:t>He</w:t>
      </w:r>
      <w:r>
        <w:rPr>
          <w:sz w:val="20"/>
          <w:szCs w:val="20"/>
        </w:rPr>
        <w:t xml:space="preserve">r geçen gün daha fazla önem kazanan göç alanına ilişkin pratiğin teoriye aktarılması ihtiyacından hareketle, çeyrek </w:t>
      </w:r>
      <w:proofErr w:type="spellStart"/>
      <w:r>
        <w:rPr>
          <w:sz w:val="20"/>
          <w:szCs w:val="20"/>
        </w:rPr>
        <w:t>asırı</w:t>
      </w:r>
      <w:proofErr w:type="spellEnd"/>
      <w:r>
        <w:rPr>
          <w:sz w:val="20"/>
          <w:szCs w:val="20"/>
        </w:rPr>
        <w:t xml:space="preserve"> geçen saha deneyimi ile SGDD-ASAM, kuruluş yıl dönümünde, 22 Aralık 2019’da SGDD Göç Akademisi’ni kurdu. Ankara’da kurulan Akademi, SG</w:t>
      </w:r>
      <w:r>
        <w:rPr>
          <w:sz w:val="20"/>
          <w:szCs w:val="20"/>
        </w:rPr>
        <w:t>DD-</w:t>
      </w:r>
      <w:proofErr w:type="spellStart"/>
      <w:r>
        <w:rPr>
          <w:sz w:val="20"/>
          <w:szCs w:val="20"/>
        </w:rPr>
        <w:t>ASAM’ın</w:t>
      </w:r>
      <w:proofErr w:type="spellEnd"/>
      <w:r>
        <w:rPr>
          <w:sz w:val="20"/>
          <w:szCs w:val="20"/>
        </w:rPr>
        <w:t xml:space="preserve"> uzun yıllar sahada edindiği bilgi ve tecrübeyi kullanarak göç konusunda bilimsel bilgi üretimine, bilginin yaygınlaştırılmasına, pratik ile teorik bilginin bütünleştirmesi ve dönüştürülmesine katkıda bulunmayı hedefliyor.</w:t>
      </w:r>
    </w:p>
    <w:p w14:paraId="00000155" w14:textId="77777777" w:rsidR="00B84E12" w:rsidRDefault="009D1C77" w:rsidP="00C37BA2">
      <w:pPr>
        <w:spacing w:after="0"/>
        <w:ind w:left="0" w:hanging="2"/>
        <w:rPr>
          <w:sz w:val="20"/>
          <w:szCs w:val="20"/>
        </w:rPr>
      </w:pPr>
      <w:r>
        <w:rPr>
          <w:sz w:val="20"/>
          <w:szCs w:val="20"/>
        </w:rPr>
        <w:t xml:space="preserve">SGDD-ASAM 2020 yılında </w:t>
      </w:r>
      <w:r>
        <w:rPr>
          <w:sz w:val="20"/>
          <w:szCs w:val="20"/>
        </w:rPr>
        <w:t xml:space="preserve">Türkiye’de yaşayan sığınmacıların ülke ve dünya gündemine dair gelişmelere ve yaşamlarını kolaylaştırıcı bilgilere kendi ana dillerinde ulaşabilecekleri </w:t>
      </w:r>
      <w:proofErr w:type="spellStart"/>
      <w:r>
        <w:rPr>
          <w:sz w:val="20"/>
          <w:szCs w:val="20"/>
        </w:rPr>
        <w:t>Migrant</w:t>
      </w:r>
      <w:proofErr w:type="spellEnd"/>
      <w:r>
        <w:rPr>
          <w:sz w:val="20"/>
          <w:szCs w:val="20"/>
        </w:rPr>
        <w:t xml:space="preserve"> TV </w:t>
      </w:r>
      <w:proofErr w:type="spellStart"/>
      <w:r>
        <w:rPr>
          <w:sz w:val="20"/>
          <w:szCs w:val="20"/>
        </w:rPr>
        <w:t>YouTube</w:t>
      </w:r>
      <w:proofErr w:type="spellEnd"/>
      <w:r>
        <w:rPr>
          <w:sz w:val="20"/>
          <w:szCs w:val="20"/>
        </w:rPr>
        <w:t xml:space="preserve"> yayınlarına başladı. Arapça, Farsça, Fransızca, </w:t>
      </w:r>
      <w:proofErr w:type="spellStart"/>
      <w:r>
        <w:rPr>
          <w:sz w:val="20"/>
          <w:szCs w:val="20"/>
        </w:rPr>
        <w:t>Somalice</w:t>
      </w:r>
      <w:proofErr w:type="spellEnd"/>
      <w:r>
        <w:rPr>
          <w:sz w:val="20"/>
          <w:szCs w:val="20"/>
        </w:rPr>
        <w:t xml:space="preserve">, İngilizce ve Türkçe olmak </w:t>
      </w:r>
      <w:r>
        <w:rPr>
          <w:sz w:val="20"/>
          <w:szCs w:val="20"/>
        </w:rPr>
        <w:t xml:space="preserve">üzere, altı farklı dilde yayın hayatına başlayan </w:t>
      </w:r>
      <w:proofErr w:type="spellStart"/>
      <w:r>
        <w:rPr>
          <w:sz w:val="20"/>
          <w:szCs w:val="20"/>
        </w:rPr>
        <w:t>Migrant</w:t>
      </w:r>
      <w:proofErr w:type="spellEnd"/>
      <w:r>
        <w:rPr>
          <w:sz w:val="20"/>
          <w:szCs w:val="20"/>
        </w:rPr>
        <w:t xml:space="preserve"> TV, sığınmacıların yaşayabileceği dil bariyeri ile karşılaşmadan haberlerin doğru ve hızlı bir şekilde yayılmasını amaçlıyor.</w:t>
      </w:r>
    </w:p>
    <w:p w14:paraId="00000156" w14:textId="77777777" w:rsidR="00B84E12" w:rsidRDefault="009D1C77" w:rsidP="00C37BA2">
      <w:pPr>
        <w:spacing w:after="0"/>
        <w:ind w:left="0" w:hanging="2"/>
        <w:rPr>
          <w:sz w:val="20"/>
          <w:szCs w:val="20"/>
        </w:rPr>
      </w:pPr>
      <w:r>
        <w:rPr>
          <w:sz w:val="20"/>
          <w:szCs w:val="20"/>
        </w:rPr>
        <w:t>SGDD-</w:t>
      </w:r>
      <w:proofErr w:type="spellStart"/>
      <w:r>
        <w:rPr>
          <w:sz w:val="20"/>
          <w:szCs w:val="20"/>
        </w:rPr>
        <w:t>ASAM’ın</w:t>
      </w:r>
      <w:proofErr w:type="spellEnd"/>
      <w:r>
        <w:rPr>
          <w:sz w:val="20"/>
          <w:szCs w:val="20"/>
        </w:rPr>
        <w:t xml:space="preserve"> “birlikte yaşam” ve “birlikte üretim” yaklaşımı içerisinde s</w:t>
      </w:r>
      <w:r>
        <w:rPr>
          <w:sz w:val="20"/>
          <w:szCs w:val="20"/>
        </w:rPr>
        <w:t>aha ofislerinde sürdürülen sosyal uyum çalışmalarına ek olarak geleneksel hâle gelen Kapadokya Kadın Buluşmaları ve 23 Nisan Çocuk Şenlikleri yer alıyor. SGDD-ASAM 2008 yılından bu yana düzenlediği Geleneksel Kapadokya Kadın Buluşmaları ile binlerce Türk v</w:t>
      </w:r>
      <w:r>
        <w:rPr>
          <w:sz w:val="20"/>
          <w:szCs w:val="20"/>
        </w:rPr>
        <w:t>e sığınmacı kadını bir araya getiriyor. 8 Mart Dünya Kadınlar Günü kapsamında gerçekleştirilen buluşmalar ile farklı coğrafyalardan gelen kadınların yaşadıkları benzer sorunlara dikkat çekiliyor, kadınlar arasındaki dayanışma güçlendiriliyor ve sosyal uyum</w:t>
      </w:r>
      <w:r>
        <w:rPr>
          <w:sz w:val="20"/>
          <w:szCs w:val="20"/>
        </w:rPr>
        <w:t>a katkı sağlanıyor. Türk ve sığınmacı çocuklar arasındaki kültürlerarası iletişimi güçlendirmek, dostluk duygularını geliştirmek ve sosyal uyumu sağlamak için UNICEF iş birliği ve Çankaya Belediyesi’nin desteğiyle binlerce çocuğun katılımıyla 23 Nisan Ulus</w:t>
      </w:r>
      <w:r>
        <w:rPr>
          <w:sz w:val="20"/>
          <w:szCs w:val="20"/>
        </w:rPr>
        <w:t xml:space="preserve">al Egemenlik ve Çocuk Bayramlarında Çocuk Şenliği düzenleniyor. Covid-19 </w:t>
      </w:r>
      <w:proofErr w:type="spellStart"/>
      <w:r>
        <w:rPr>
          <w:sz w:val="20"/>
          <w:szCs w:val="20"/>
        </w:rPr>
        <w:t>pandemisi</w:t>
      </w:r>
      <w:proofErr w:type="spellEnd"/>
      <w:r>
        <w:rPr>
          <w:sz w:val="20"/>
          <w:szCs w:val="20"/>
        </w:rPr>
        <w:t xml:space="preserve"> sebebiyle ara verilen ve son olarak üçüncüsü 2019 yılında hayata geçirilen Çocuk Şenliği’ne 6 binden fazla çocuk katıldı.</w:t>
      </w:r>
    </w:p>
    <w:p w14:paraId="00000157" w14:textId="77777777" w:rsidR="00B84E12" w:rsidRDefault="00B84E12" w:rsidP="00C37BA2">
      <w:pPr>
        <w:spacing w:after="0"/>
        <w:ind w:left="0" w:hanging="2"/>
        <w:rPr>
          <w:sz w:val="20"/>
          <w:szCs w:val="20"/>
        </w:rPr>
      </w:pPr>
    </w:p>
    <w:p w14:paraId="00000158" w14:textId="77777777" w:rsidR="00B84E12" w:rsidRDefault="009D1C77" w:rsidP="00C37BA2">
      <w:pPr>
        <w:spacing w:after="0"/>
        <w:ind w:left="0" w:hanging="2"/>
        <w:rPr>
          <w:b/>
          <w:sz w:val="20"/>
          <w:szCs w:val="20"/>
        </w:rPr>
      </w:pPr>
      <w:r>
        <w:rPr>
          <w:b/>
          <w:sz w:val="20"/>
          <w:szCs w:val="20"/>
        </w:rPr>
        <w:t>Üzerinde çalıştığınız mobil uygulama ile çalışanla</w:t>
      </w:r>
      <w:r>
        <w:rPr>
          <w:b/>
          <w:sz w:val="20"/>
          <w:szCs w:val="20"/>
        </w:rPr>
        <w:t>rınızın psikolojik dayanıklılıklarını değerlendirmelerini ve güçlendirmelerini hedefliyorsunuz. Bu uygulama nasıl bir içeriğe sahip olacak?</w:t>
      </w:r>
    </w:p>
    <w:p w14:paraId="00000159" w14:textId="77777777" w:rsidR="00B84E12" w:rsidRDefault="009D1C77" w:rsidP="00C37BA2">
      <w:pPr>
        <w:spacing w:after="0"/>
        <w:ind w:left="0" w:hanging="2"/>
        <w:rPr>
          <w:sz w:val="20"/>
          <w:szCs w:val="20"/>
        </w:rPr>
      </w:pPr>
      <w:r>
        <w:rPr>
          <w:sz w:val="20"/>
          <w:szCs w:val="20"/>
        </w:rPr>
        <w:t xml:space="preserve">Türkiye’nin birçok şehrinde çalışanlarımız, yaptığımız işin doğası gereği </w:t>
      </w:r>
      <w:proofErr w:type="spellStart"/>
      <w:r>
        <w:rPr>
          <w:sz w:val="20"/>
          <w:szCs w:val="20"/>
        </w:rPr>
        <w:t>travmatik</w:t>
      </w:r>
      <w:proofErr w:type="spellEnd"/>
      <w:r>
        <w:rPr>
          <w:sz w:val="20"/>
          <w:szCs w:val="20"/>
        </w:rPr>
        <w:t xml:space="preserve"> deneyimler yaşayabilmekte ve psi</w:t>
      </w:r>
      <w:r>
        <w:rPr>
          <w:sz w:val="20"/>
          <w:szCs w:val="20"/>
        </w:rPr>
        <w:t>kolojik olarak etkilenebilmekte. Bu amaçla çalışanlarımızın psikolojik dayanıklılığını artırmak için geliştirmeyi düşündüğümüz mobil program öncelikle periyodik ve sürekli olarak kişinin psikolojik durumunu değerlendirecek, makine öğrenmesi algoritmaları i</w:t>
      </w:r>
      <w:r>
        <w:rPr>
          <w:sz w:val="20"/>
          <w:szCs w:val="20"/>
        </w:rPr>
        <w:t xml:space="preserve">le sonuçlar çıkaracak, ardından da çözüm önerileri getirecek ya da kişiyi </w:t>
      </w:r>
      <w:proofErr w:type="spellStart"/>
      <w:r>
        <w:rPr>
          <w:sz w:val="20"/>
          <w:szCs w:val="20"/>
        </w:rPr>
        <w:t>psikososyal</w:t>
      </w:r>
      <w:proofErr w:type="spellEnd"/>
      <w:r>
        <w:rPr>
          <w:sz w:val="20"/>
          <w:szCs w:val="20"/>
        </w:rPr>
        <w:t xml:space="preserve"> destek birimine yönlendirecek.</w:t>
      </w:r>
    </w:p>
    <w:p w14:paraId="0000015A" w14:textId="77777777" w:rsidR="00B84E12" w:rsidRDefault="009D1C77" w:rsidP="00C37BA2">
      <w:pPr>
        <w:spacing w:after="0"/>
        <w:ind w:left="0" w:hanging="2"/>
        <w:rPr>
          <w:sz w:val="20"/>
          <w:szCs w:val="20"/>
        </w:rPr>
      </w:pPr>
      <w:r>
        <w:rPr>
          <w:sz w:val="20"/>
          <w:szCs w:val="20"/>
        </w:rPr>
        <w:t xml:space="preserve">Programın </w:t>
      </w:r>
      <w:proofErr w:type="spellStart"/>
      <w:r>
        <w:rPr>
          <w:sz w:val="20"/>
          <w:szCs w:val="20"/>
        </w:rPr>
        <w:t>arayüzünün</w:t>
      </w:r>
      <w:proofErr w:type="spellEnd"/>
      <w:r>
        <w:rPr>
          <w:sz w:val="20"/>
          <w:szCs w:val="20"/>
        </w:rPr>
        <w:t xml:space="preserve"> ve içeriklerinin kullanıcıyı iyi ve güvenli hissettirmesini planlıyoruz. Örneğin, kişinin psikolojik değerlendirmesini</w:t>
      </w:r>
      <w:r>
        <w:rPr>
          <w:sz w:val="20"/>
          <w:szCs w:val="20"/>
        </w:rPr>
        <w:t xml:space="preserve">n sonuçlarını </w:t>
      </w:r>
      <w:proofErr w:type="spellStart"/>
      <w:r>
        <w:rPr>
          <w:sz w:val="20"/>
          <w:szCs w:val="20"/>
        </w:rPr>
        <w:t>emojiler</w:t>
      </w:r>
      <w:proofErr w:type="spellEnd"/>
      <w:r>
        <w:rPr>
          <w:sz w:val="20"/>
          <w:szCs w:val="20"/>
        </w:rPr>
        <w:t xml:space="preserve"> veya sembollerle göstermek istiyoruz. Kullanıcıya gizlilik konusunda güven vermek için kullanıcının anonim olarak da katılmasına olanak tanıyacağız.</w:t>
      </w:r>
    </w:p>
    <w:p w14:paraId="0000015B" w14:textId="77777777" w:rsidR="00B84E12" w:rsidRDefault="009D1C77" w:rsidP="00C37BA2">
      <w:pPr>
        <w:spacing w:after="0"/>
        <w:ind w:left="0" w:hanging="2"/>
        <w:rPr>
          <w:sz w:val="20"/>
          <w:szCs w:val="20"/>
        </w:rPr>
      </w:pPr>
      <w:r>
        <w:rPr>
          <w:sz w:val="20"/>
          <w:szCs w:val="20"/>
        </w:rPr>
        <w:t xml:space="preserve">Başlangıçta programı tasarlamadan önce </w:t>
      </w:r>
      <w:proofErr w:type="gramStart"/>
      <w:r>
        <w:rPr>
          <w:sz w:val="20"/>
          <w:szCs w:val="20"/>
        </w:rPr>
        <w:t>küçük  gruplar</w:t>
      </w:r>
      <w:proofErr w:type="gramEnd"/>
      <w:r>
        <w:rPr>
          <w:sz w:val="20"/>
          <w:szCs w:val="20"/>
        </w:rPr>
        <w:t xml:space="preserve"> üzerinde </w:t>
      </w:r>
      <w:proofErr w:type="spellStart"/>
      <w:r>
        <w:rPr>
          <w:sz w:val="20"/>
          <w:szCs w:val="20"/>
        </w:rPr>
        <w:t>psikososyal</w:t>
      </w:r>
      <w:proofErr w:type="spellEnd"/>
      <w:r>
        <w:rPr>
          <w:sz w:val="20"/>
          <w:szCs w:val="20"/>
        </w:rPr>
        <w:t xml:space="preserve"> destek bi</w:t>
      </w:r>
      <w:r>
        <w:rPr>
          <w:sz w:val="20"/>
          <w:szCs w:val="20"/>
        </w:rPr>
        <w:t>rimimizin program içinde geliştireceği değerlendirme sorularını test ederek işe başlayacağız. Böylece çalışanların da programın tasarlanmasında söz sahibi olmasını sağlayacağız. Onların geri bildirimleri ile içeriğimizi zenginleştireceğiz. Geliştirilen uyg</w:t>
      </w:r>
      <w:r>
        <w:rPr>
          <w:sz w:val="20"/>
          <w:szCs w:val="20"/>
        </w:rPr>
        <w:t>ulamamız sayesinde, kurumumuz, kişi bilgilerine ulaşmadan haritalandırılmış ve sayısallaşmış olarak çalışanların iyilik hâllerini görebilecek. Böylece çalışanların iyilik hâllerini korumak ve psikolojik dayanıklılığını artırmak için yapılacak çalışmaları d</w:t>
      </w:r>
      <w:r>
        <w:rPr>
          <w:sz w:val="20"/>
          <w:szCs w:val="20"/>
        </w:rPr>
        <w:t xml:space="preserve">aha doğru ve ihtiyaca tam karşılık gelecek şekilde </w:t>
      </w:r>
      <w:proofErr w:type="gramStart"/>
      <w:r>
        <w:rPr>
          <w:sz w:val="20"/>
          <w:szCs w:val="20"/>
        </w:rPr>
        <w:t>planlamak  mümkün</w:t>
      </w:r>
      <w:proofErr w:type="gramEnd"/>
      <w:r>
        <w:rPr>
          <w:sz w:val="20"/>
          <w:szCs w:val="20"/>
        </w:rPr>
        <w:t xml:space="preserve"> olacak.</w:t>
      </w:r>
    </w:p>
    <w:p w14:paraId="0000015C" w14:textId="77777777" w:rsidR="00B84E12" w:rsidRDefault="00B84E12" w:rsidP="00C37BA2">
      <w:pPr>
        <w:spacing w:after="0"/>
        <w:ind w:left="0" w:hanging="2"/>
        <w:rPr>
          <w:sz w:val="20"/>
          <w:szCs w:val="20"/>
        </w:rPr>
      </w:pPr>
    </w:p>
    <w:p w14:paraId="0000015D" w14:textId="77777777" w:rsidR="00B84E12" w:rsidRDefault="009D1C77" w:rsidP="00C37BA2">
      <w:pPr>
        <w:spacing w:after="0"/>
        <w:ind w:left="0" w:hanging="2"/>
        <w:rPr>
          <w:b/>
          <w:sz w:val="20"/>
          <w:szCs w:val="20"/>
        </w:rPr>
      </w:pPr>
      <w:r>
        <w:rPr>
          <w:b/>
          <w:sz w:val="20"/>
          <w:szCs w:val="20"/>
        </w:rPr>
        <w:t>İnsani yardım konusunda sahada aktif çalışan bir kurumsunuz. Dijital dönüşüm sizin gibi kuruluşlar için ne ifade ediyor, nasıl fırsatlar sunuyor?</w:t>
      </w:r>
    </w:p>
    <w:p w14:paraId="0000015E" w14:textId="77777777" w:rsidR="00B84E12" w:rsidRDefault="009D1C77" w:rsidP="00C37BA2">
      <w:pPr>
        <w:spacing w:after="0"/>
        <w:ind w:left="0" w:hanging="2"/>
        <w:rPr>
          <w:sz w:val="20"/>
          <w:szCs w:val="20"/>
        </w:rPr>
      </w:pPr>
      <w:r>
        <w:rPr>
          <w:sz w:val="20"/>
          <w:szCs w:val="20"/>
        </w:rPr>
        <w:t>Son dönemlerde dünyada dijitalle</w:t>
      </w:r>
      <w:r>
        <w:rPr>
          <w:sz w:val="20"/>
          <w:szCs w:val="20"/>
        </w:rPr>
        <w:t>şmenin öneminin artması, gerçekleştirmekte olduğumuz projelerde dijital dönüşüm için daha fazla kaynak ayrılmasını sağladı. Bu kaynaklar işlerimizin de hızlanmasına olanak verdi. İnsani yardım, her an beklenmedik krizlerin çıkabildiği ve her duruma hazırlı</w:t>
      </w:r>
      <w:r>
        <w:rPr>
          <w:sz w:val="20"/>
          <w:szCs w:val="20"/>
        </w:rPr>
        <w:t xml:space="preserve">klı olmayı gerektiren bir çalışma </w:t>
      </w:r>
      <w:r>
        <w:rPr>
          <w:sz w:val="20"/>
          <w:szCs w:val="20"/>
        </w:rPr>
        <w:lastRenderedPageBreak/>
        <w:t>alanı olduğu için hız ve mevcut kaynaklara doğru erişim bu alanın vazgeçilmezi. Dijitalleşmenin, kâğıt yükünden kurtulmanın da bize bu konuda çok büyük yardımı dokunduğunu düşünüyoruz. Dijital dönüşümün farklı bir sonucu d</w:t>
      </w:r>
      <w:r>
        <w:rPr>
          <w:sz w:val="20"/>
          <w:szCs w:val="20"/>
        </w:rPr>
        <w:t>a kâğıt kullanımının azalmasını sağlayarak çevreye olumlu yönde katkıda bulunmak oldu.</w:t>
      </w:r>
    </w:p>
    <w:p w14:paraId="0000015F" w14:textId="77777777" w:rsidR="00B84E12" w:rsidRDefault="009D1C77" w:rsidP="00C37BA2">
      <w:pPr>
        <w:spacing w:after="0"/>
        <w:ind w:left="0" w:hanging="2"/>
        <w:rPr>
          <w:sz w:val="20"/>
          <w:szCs w:val="20"/>
        </w:rPr>
      </w:pPr>
      <w:r>
        <w:rPr>
          <w:sz w:val="20"/>
          <w:szCs w:val="20"/>
        </w:rPr>
        <w:t>Derneğimiz dijitalleşmeye son 5 yıl içerisinde çok daha fazla önem verdi. Örneğin, vaka yönetimi programı derneğin kendi kaynakları ile hazırlanarak çalışanların kullanı</w:t>
      </w:r>
      <w:r>
        <w:rPr>
          <w:sz w:val="20"/>
          <w:szCs w:val="20"/>
        </w:rPr>
        <w:t xml:space="preserve">mına sunuldu. Ayrıca ERP gibi idari birimlerin işlerini kolaylaştıracak yazılımlar kullanılmaya başlandı. Tüm bu hazırlıklarımız sayesinde Covid-19 </w:t>
      </w:r>
      <w:proofErr w:type="spellStart"/>
      <w:r>
        <w:rPr>
          <w:sz w:val="20"/>
          <w:szCs w:val="20"/>
        </w:rPr>
        <w:t>pandemisi</w:t>
      </w:r>
      <w:proofErr w:type="spellEnd"/>
      <w:r>
        <w:rPr>
          <w:sz w:val="20"/>
          <w:szCs w:val="20"/>
        </w:rPr>
        <w:t xml:space="preserve"> ile aniden yüz yüze kaldığımız uzaktan çalışma sürecine hızlıca uyum sağlayabildiğimizi görünce di</w:t>
      </w:r>
      <w:r>
        <w:rPr>
          <w:sz w:val="20"/>
          <w:szCs w:val="20"/>
        </w:rPr>
        <w:t>jital dönüşüm konusuna daha çok önem vermeye, bu konuda neler yapabileceğimizi düşünmeye başladık.</w:t>
      </w:r>
    </w:p>
    <w:p w14:paraId="00000160" w14:textId="77777777" w:rsidR="00B84E12" w:rsidRDefault="009D1C77" w:rsidP="00C37BA2">
      <w:pPr>
        <w:spacing w:after="0"/>
        <w:ind w:left="0" w:hanging="2"/>
        <w:rPr>
          <w:sz w:val="20"/>
          <w:szCs w:val="20"/>
        </w:rPr>
      </w:pPr>
      <w:r>
        <w:rPr>
          <w:sz w:val="20"/>
          <w:szCs w:val="20"/>
        </w:rPr>
        <w:t xml:space="preserve"> </w:t>
      </w:r>
    </w:p>
    <w:p w14:paraId="00000161" w14:textId="77777777" w:rsidR="00B84E12" w:rsidRDefault="009D1C77" w:rsidP="00C37BA2">
      <w:pPr>
        <w:spacing w:after="0"/>
        <w:ind w:left="0" w:hanging="2"/>
        <w:rPr>
          <w:b/>
          <w:sz w:val="20"/>
          <w:szCs w:val="20"/>
        </w:rPr>
      </w:pPr>
      <w:r>
        <w:rPr>
          <w:b/>
          <w:sz w:val="20"/>
          <w:szCs w:val="20"/>
        </w:rPr>
        <w:t xml:space="preserve">BOOST programına neden başvurdunuz? Program esnasında size en çok fayda sağlayan eğitim ve </w:t>
      </w:r>
      <w:proofErr w:type="spellStart"/>
      <w:r>
        <w:rPr>
          <w:b/>
          <w:sz w:val="20"/>
          <w:szCs w:val="20"/>
        </w:rPr>
        <w:t>mentorluk</w:t>
      </w:r>
      <w:proofErr w:type="spellEnd"/>
      <w:r>
        <w:rPr>
          <w:b/>
          <w:sz w:val="20"/>
          <w:szCs w:val="20"/>
        </w:rPr>
        <w:t xml:space="preserve"> içerikleri neler oldu? BOOST programının dijital dönüş</w:t>
      </w:r>
      <w:r>
        <w:rPr>
          <w:b/>
          <w:sz w:val="20"/>
          <w:szCs w:val="20"/>
        </w:rPr>
        <w:t>üm serüveninizdeki yeri nedir?</w:t>
      </w:r>
    </w:p>
    <w:p w14:paraId="00000162" w14:textId="77777777" w:rsidR="00B84E12" w:rsidRDefault="009D1C77" w:rsidP="00C37BA2">
      <w:pPr>
        <w:spacing w:after="0"/>
        <w:ind w:left="0" w:hanging="2"/>
        <w:rPr>
          <w:sz w:val="20"/>
          <w:szCs w:val="20"/>
        </w:rPr>
      </w:pPr>
      <w:r>
        <w:rPr>
          <w:sz w:val="20"/>
          <w:szCs w:val="20"/>
        </w:rPr>
        <w:t>BOOST programına başvuru amacımız, genellikle kısıtlı imkânların olduğu personel iyilik hâli alanında dijital imkânları kullanarak hem mesai saatlerinden bağımsız hem de coğrafi kısıtlamalara takılmayan bir hizmet geliştirmek</w:t>
      </w:r>
      <w:r>
        <w:rPr>
          <w:sz w:val="20"/>
          <w:szCs w:val="20"/>
        </w:rPr>
        <w:t xml:space="preserve"> ve bu konuda </w:t>
      </w:r>
      <w:proofErr w:type="spellStart"/>
      <w:r>
        <w:rPr>
          <w:sz w:val="20"/>
          <w:szCs w:val="20"/>
        </w:rPr>
        <w:t>mentorluk</w:t>
      </w:r>
      <w:proofErr w:type="spellEnd"/>
      <w:r>
        <w:rPr>
          <w:sz w:val="20"/>
          <w:szCs w:val="20"/>
        </w:rPr>
        <w:t xml:space="preserve"> almaktı. Dijital dönüşümü dernek içinde başlatmış olsak da daha doğru bir yol haritası ve dijitalleşemeyen birimlerimizin de bu konuda hızla ilerlemesini sağlamak BOOST programının bizim için en önemli katkısı oldu. Program esnasınd</w:t>
      </w:r>
      <w:r>
        <w:rPr>
          <w:sz w:val="20"/>
          <w:szCs w:val="20"/>
        </w:rPr>
        <w:t xml:space="preserve">a dönüşümün mümkün olmadığı bir birimimizin olamayacağını, farklı kurumlardaki </w:t>
      </w:r>
      <w:proofErr w:type="spellStart"/>
      <w:r>
        <w:rPr>
          <w:sz w:val="20"/>
          <w:szCs w:val="20"/>
        </w:rPr>
        <w:t>mentorlardan</w:t>
      </w:r>
      <w:proofErr w:type="spellEnd"/>
      <w:r>
        <w:rPr>
          <w:sz w:val="20"/>
          <w:szCs w:val="20"/>
        </w:rPr>
        <w:t xml:space="preserve"> geliştirmeyi planladığımız uygulamaya dair aldığımız geri dönüşler ile kesin olarak öğrenmiş olduk. </w:t>
      </w:r>
    </w:p>
    <w:p w14:paraId="00000163" w14:textId="77777777" w:rsidR="00B84E12" w:rsidRDefault="00B84E12" w:rsidP="00C37BA2">
      <w:pPr>
        <w:spacing w:after="0"/>
        <w:ind w:left="0" w:hanging="2"/>
        <w:rPr>
          <w:sz w:val="20"/>
          <w:szCs w:val="20"/>
        </w:rPr>
      </w:pPr>
    </w:p>
    <w:p w14:paraId="00000164" w14:textId="77777777" w:rsidR="00B84E12" w:rsidRDefault="00B84E12" w:rsidP="00C37BA2">
      <w:pPr>
        <w:spacing w:after="0"/>
        <w:ind w:left="0" w:hanging="2"/>
        <w:rPr>
          <w:sz w:val="20"/>
          <w:szCs w:val="20"/>
        </w:rPr>
      </w:pPr>
    </w:p>
    <w:p w14:paraId="00000165" w14:textId="77777777" w:rsidR="00B84E12" w:rsidRDefault="00B84E12" w:rsidP="00C37BA2">
      <w:pPr>
        <w:spacing w:after="0"/>
        <w:ind w:left="0" w:hanging="2"/>
        <w:rPr>
          <w:sz w:val="20"/>
          <w:szCs w:val="20"/>
        </w:rPr>
      </w:pPr>
    </w:p>
    <w:p w14:paraId="00000166" w14:textId="77777777" w:rsidR="00B84E12" w:rsidRDefault="00B84E12" w:rsidP="00C37BA2">
      <w:pPr>
        <w:spacing w:after="0"/>
        <w:ind w:left="0" w:hanging="2"/>
        <w:rPr>
          <w:sz w:val="20"/>
          <w:szCs w:val="20"/>
        </w:rPr>
      </w:pPr>
    </w:p>
    <w:p w14:paraId="00000167" w14:textId="77777777" w:rsidR="00B84E12" w:rsidRDefault="009D1C77" w:rsidP="00C37BA2">
      <w:pPr>
        <w:spacing w:after="0"/>
        <w:ind w:left="0" w:hanging="2"/>
        <w:jc w:val="center"/>
        <w:rPr>
          <w:b/>
          <w:sz w:val="20"/>
          <w:szCs w:val="20"/>
        </w:rPr>
      </w:pPr>
      <w:r>
        <w:rPr>
          <w:b/>
          <w:sz w:val="20"/>
          <w:szCs w:val="20"/>
        </w:rPr>
        <w:t>ÖZEL GEREKSİNİMLİ ÖĞRENCİLER İÇİN ÖZEL BİR PLATFORM</w:t>
      </w:r>
    </w:p>
    <w:p w14:paraId="00000168" w14:textId="77777777" w:rsidR="00B84E12" w:rsidRDefault="00B84E12" w:rsidP="00C37BA2">
      <w:pPr>
        <w:spacing w:after="0"/>
        <w:ind w:left="0" w:hanging="2"/>
        <w:jc w:val="center"/>
        <w:rPr>
          <w:b/>
          <w:sz w:val="20"/>
          <w:szCs w:val="20"/>
        </w:rPr>
      </w:pPr>
    </w:p>
    <w:p w14:paraId="00000169" w14:textId="77777777" w:rsidR="00B84E12" w:rsidRDefault="009D1C77" w:rsidP="00C37BA2">
      <w:pPr>
        <w:spacing w:after="0"/>
        <w:ind w:left="0" w:hanging="2"/>
        <w:jc w:val="center"/>
        <w:rPr>
          <w:sz w:val="20"/>
          <w:szCs w:val="20"/>
        </w:rPr>
      </w:pPr>
      <w:r>
        <w:rPr>
          <w:sz w:val="20"/>
          <w:szCs w:val="20"/>
        </w:rPr>
        <w:t>Türkiy</w:t>
      </w:r>
      <w:r>
        <w:rPr>
          <w:sz w:val="20"/>
          <w:szCs w:val="20"/>
        </w:rPr>
        <w:t xml:space="preserve">e Spastik Çocuklar Vakfı, özel ihtiyaçları olan çocukların eğitim ihtiyaçlarının karşılanmasında özellikle </w:t>
      </w:r>
      <w:proofErr w:type="spellStart"/>
      <w:r>
        <w:rPr>
          <w:sz w:val="20"/>
          <w:szCs w:val="20"/>
        </w:rPr>
        <w:t>pandemi</w:t>
      </w:r>
      <w:proofErr w:type="spellEnd"/>
      <w:r>
        <w:rPr>
          <w:sz w:val="20"/>
          <w:szCs w:val="20"/>
        </w:rPr>
        <w:t xml:space="preserve"> ile birlikte büyük zorluklar yaşandığına dikkat çekiyor. Vakıf, </w:t>
      </w:r>
      <w:proofErr w:type="spellStart"/>
      <w:r>
        <w:rPr>
          <w:sz w:val="20"/>
          <w:szCs w:val="20"/>
        </w:rPr>
        <w:t>BOOST’taki</w:t>
      </w:r>
      <w:proofErr w:type="spellEnd"/>
      <w:r>
        <w:rPr>
          <w:sz w:val="20"/>
          <w:szCs w:val="20"/>
        </w:rPr>
        <w:t xml:space="preserve"> projesiyle özel ihtiyaçları olan çocuklara, öğrencilere, ailelere,</w:t>
      </w:r>
      <w:r>
        <w:rPr>
          <w:sz w:val="20"/>
          <w:szCs w:val="20"/>
        </w:rPr>
        <w:t xml:space="preserve"> bakım hizmeti verenlere ve öğretmenlere yönelik tasarlanmış bir çevrimiçi eğitim platformu kurmayı hedefliyor. </w:t>
      </w:r>
    </w:p>
    <w:p w14:paraId="0000016A" w14:textId="77777777" w:rsidR="00B84E12" w:rsidRDefault="00B84E12" w:rsidP="00C37BA2">
      <w:pPr>
        <w:spacing w:after="0"/>
        <w:ind w:left="0" w:hanging="2"/>
        <w:jc w:val="center"/>
        <w:rPr>
          <w:sz w:val="20"/>
          <w:szCs w:val="20"/>
        </w:rPr>
      </w:pPr>
    </w:p>
    <w:p w14:paraId="0000016B" w14:textId="77777777" w:rsidR="00B84E12" w:rsidRDefault="009D1C77" w:rsidP="00C37BA2">
      <w:pPr>
        <w:spacing w:after="0"/>
        <w:ind w:left="0" w:hanging="2"/>
        <w:rPr>
          <w:sz w:val="20"/>
          <w:szCs w:val="20"/>
        </w:rPr>
      </w:pPr>
      <w:r>
        <w:rPr>
          <w:sz w:val="20"/>
          <w:szCs w:val="20"/>
        </w:rPr>
        <w:t>​​</w:t>
      </w:r>
      <w:r>
        <w:rPr>
          <w:sz w:val="20"/>
          <w:szCs w:val="20"/>
        </w:rPr>
        <w:t>Gelecek yıl 50. yaşını kutlayacak olan Türkiye Spastik Çocuklar Vakfı, BOOST kapsamında çevrimiçi bir eğitim platformu kuracak. Pilot olarak Metin Sabancı Özel Eğitim Kurumu’na kayıtlı 60 öğrenci, aileleri ve öğretmenleri ile test edilecek platform, akab</w:t>
      </w:r>
      <w:r>
        <w:rPr>
          <w:sz w:val="20"/>
          <w:szCs w:val="20"/>
        </w:rPr>
        <w:t xml:space="preserve">inde ilk olarak İstanbul </w:t>
      </w:r>
      <w:proofErr w:type="spellStart"/>
      <w:r>
        <w:rPr>
          <w:sz w:val="20"/>
          <w:szCs w:val="20"/>
        </w:rPr>
        <w:t>Ataşehir</w:t>
      </w:r>
      <w:proofErr w:type="spellEnd"/>
      <w:r>
        <w:rPr>
          <w:sz w:val="20"/>
          <w:szCs w:val="20"/>
        </w:rPr>
        <w:t xml:space="preserve"> ilçesinde eğitim gören 500 öğrencinin erişimine açılacak. Platform ve içeriklerinin öğretmenlerin erişimine açılması ile ulusal alanda yaygınlaşması hedefleniyor.</w:t>
      </w:r>
    </w:p>
    <w:p w14:paraId="0000016C" w14:textId="77777777" w:rsidR="00B84E12" w:rsidRDefault="009D1C77" w:rsidP="00C37BA2">
      <w:pPr>
        <w:spacing w:after="0"/>
        <w:ind w:left="0" w:hanging="2"/>
        <w:rPr>
          <w:sz w:val="20"/>
          <w:szCs w:val="20"/>
        </w:rPr>
      </w:pPr>
      <w:r>
        <w:rPr>
          <w:sz w:val="20"/>
          <w:szCs w:val="20"/>
        </w:rPr>
        <w:t>Türkiye Spastik Çocuklar Vakfı Projeler Yetkilisi Deha Enis</w:t>
      </w:r>
      <w:r>
        <w:rPr>
          <w:sz w:val="20"/>
          <w:szCs w:val="20"/>
        </w:rPr>
        <w:t xml:space="preserve"> </w:t>
      </w:r>
      <w:proofErr w:type="spellStart"/>
      <w:r>
        <w:rPr>
          <w:sz w:val="20"/>
          <w:szCs w:val="20"/>
        </w:rPr>
        <w:t>Vardaryıldızı</w:t>
      </w:r>
      <w:proofErr w:type="spellEnd"/>
      <w:r>
        <w:rPr>
          <w:sz w:val="20"/>
          <w:szCs w:val="20"/>
        </w:rPr>
        <w:t>, vakfın çalışmaları ve BOOST kapsamında yürütülen projeye dair sorularımızı yanıtladı:</w:t>
      </w:r>
    </w:p>
    <w:p w14:paraId="0000016D" w14:textId="77777777" w:rsidR="00B84E12" w:rsidRDefault="009D1C77" w:rsidP="00C37BA2">
      <w:pPr>
        <w:spacing w:after="0"/>
        <w:ind w:left="0" w:hanging="2"/>
        <w:rPr>
          <w:sz w:val="20"/>
          <w:szCs w:val="20"/>
        </w:rPr>
      </w:pPr>
      <w:r>
        <w:rPr>
          <w:sz w:val="20"/>
          <w:szCs w:val="20"/>
        </w:rPr>
        <w:t xml:space="preserve"> </w:t>
      </w:r>
    </w:p>
    <w:p w14:paraId="0000016E" w14:textId="77777777" w:rsidR="00B84E12" w:rsidRDefault="009D1C77" w:rsidP="00C37BA2">
      <w:pPr>
        <w:spacing w:after="0"/>
        <w:ind w:left="0" w:hanging="2"/>
        <w:rPr>
          <w:b/>
          <w:sz w:val="20"/>
          <w:szCs w:val="20"/>
        </w:rPr>
      </w:pPr>
      <w:r>
        <w:rPr>
          <w:b/>
          <w:sz w:val="20"/>
          <w:szCs w:val="20"/>
        </w:rPr>
        <w:t xml:space="preserve">Türkiye’de özel ihtiyaçları olan çocuklara sunulan eğitim hizmeti alanında çok önemli çalışmalarınız var. Bunlardan bahseder misiniz? </w:t>
      </w:r>
    </w:p>
    <w:p w14:paraId="0000016F" w14:textId="77777777" w:rsidR="00B84E12" w:rsidRDefault="009D1C77" w:rsidP="00C37BA2">
      <w:pPr>
        <w:spacing w:after="0"/>
        <w:ind w:left="0" w:hanging="2"/>
        <w:rPr>
          <w:sz w:val="20"/>
          <w:szCs w:val="20"/>
        </w:rPr>
      </w:pPr>
      <w:r>
        <w:rPr>
          <w:sz w:val="20"/>
          <w:szCs w:val="20"/>
        </w:rPr>
        <w:t>Türkiye Spastik Ç</w:t>
      </w:r>
      <w:r>
        <w:rPr>
          <w:sz w:val="20"/>
          <w:szCs w:val="20"/>
        </w:rPr>
        <w:t>ocuklar Vakfı çatısı altında; eğitim hizmetleri birden fazla birim tarafından veriliyor. Bunlar sırasıyla Özel Metin Sabancı Özel Eğitim ve Rehabilitasyon Merkezi, Özel Hıfzı Özcan Özel Eğitim ve Rehabilitasyon Merkezi ve Özel Metin Sabancı Özel Eğitim Oku</w:t>
      </w:r>
      <w:r>
        <w:rPr>
          <w:sz w:val="20"/>
          <w:szCs w:val="20"/>
        </w:rPr>
        <w:t>lları.</w:t>
      </w:r>
    </w:p>
    <w:p w14:paraId="00000170" w14:textId="77777777" w:rsidR="00B84E12" w:rsidRDefault="009D1C77" w:rsidP="00C37BA2">
      <w:pPr>
        <w:spacing w:after="0"/>
        <w:ind w:left="0" w:hanging="2"/>
        <w:rPr>
          <w:sz w:val="20"/>
          <w:szCs w:val="20"/>
        </w:rPr>
      </w:pPr>
      <w:r>
        <w:rPr>
          <w:sz w:val="20"/>
          <w:szCs w:val="20"/>
        </w:rPr>
        <w:t xml:space="preserve">Vakfın Özel Eğitim ve Rehabilitasyon merkezlerinde; başta </w:t>
      </w:r>
      <w:proofErr w:type="spellStart"/>
      <w:r>
        <w:rPr>
          <w:sz w:val="20"/>
          <w:szCs w:val="20"/>
        </w:rPr>
        <w:t>serebral</w:t>
      </w:r>
      <w:proofErr w:type="spellEnd"/>
      <w:r>
        <w:rPr>
          <w:sz w:val="20"/>
          <w:szCs w:val="20"/>
        </w:rPr>
        <w:t xml:space="preserve"> </w:t>
      </w:r>
      <w:proofErr w:type="spellStart"/>
      <w:r>
        <w:rPr>
          <w:sz w:val="20"/>
          <w:szCs w:val="20"/>
        </w:rPr>
        <w:t>palsi</w:t>
      </w:r>
      <w:proofErr w:type="spellEnd"/>
      <w:r>
        <w:rPr>
          <w:sz w:val="20"/>
          <w:szCs w:val="20"/>
        </w:rPr>
        <w:t xml:space="preserve"> olmak üzere, yaygın gelişimsel bozukluk, bedensel veya zihinsel engellilik tanılarını almış olan çocuk ve ergenlere hizmet veriliyor. Hizmet alan çocuğun ihtiyacına uygun özel </w:t>
      </w:r>
      <w:r>
        <w:rPr>
          <w:sz w:val="20"/>
          <w:szCs w:val="20"/>
        </w:rPr>
        <w:t>olarak hazırlanmış bireysel eğitim program ile çocuğun ruhsal, zihinsel ve fiziksel gelişimi destekleniyor. Her iki merkezde 2020 yılında toplam 370 öğrenci ile 22.130 seans gerçekleştirildi.</w:t>
      </w:r>
    </w:p>
    <w:p w14:paraId="00000171" w14:textId="77777777" w:rsidR="00B84E12" w:rsidRDefault="009D1C77" w:rsidP="00C37BA2">
      <w:pPr>
        <w:spacing w:after="0"/>
        <w:ind w:left="0" w:hanging="2"/>
        <w:rPr>
          <w:sz w:val="20"/>
          <w:szCs w:val="20"/>
        </w:rPr>
      </w:pPr>
      <w:r>
        <w:rPr>
          <w:sz w:val="20"/>
          <w:szCs w:val="20"/>
        </w:rPr>
        <w:t xml:space="preserve">Metin Sabancı Özel Eğitim Okulları ise, tıbbi tanısı </w:t>
      </w:r>
      <w:proofErr w:type="spellStart"/>
      <w:r>
        <w:rPr>
          <w:sz w:val="20"/>
          <w:szCs w:val="20"/>
        </w:rPr>
        <w:t>serebral</w:t>
      </w:r>
      <w:proofErr w:type="spellEnd"/>
      <w:r>
        <w:rPr>
          <w:sz w:val="20"/>
          <w:szCs w:val="20"/>
        </w:rPr>
        <w:t xml:space="preserve"> </w:t>
      </w:r>
      <w:proofErr w:type="spellStart"/>
      <w:r>
        <w:rPr>
          <w:sz w:val="20"/>
          <w:szCs w:val="20"/>
        </w:rPr>
        <w:t>pa</w:t>
      </w:r>
      <w:r>
        <w:rPr>
          <w:sz w:val="20"/>
          <w:szCs w:val="20"/>
        </w:rPr>
        <w:t>lsi</w:t>
      </w:r>
      <w:proofErr w:type="spellEnd"/>
      <w:r>
        <w:rPr>
          <w:sz w:val="20"/>
          <w:szCs w:val="20"/>
        </w:rPr>
        <w:t xml:space="preserve"> olan ve/veya zihinsel engelli tanısı almış çocukların temel eğitim düzeyinde ve toplumsal yaşama dâhil olma konusundaki ihtiyaçlarının dünya standartlarında karşılanabilmesine yönelik örgün eğitim hizmeti vermek amacı ile kuruldu.</w:t>
      </w:r>
    </w:p>
    <w:p w14:paraId="00000172" w14:textId="77777777" w:rsidR="00B84E12" w:rsidRDefault="009D1C77" w:rsidP="00C37BA2">
      <w:pPr>
        <w:spacing w:after="0"/>
        <w:ind w:left="0" w:hanging="2"/>
        <w:rPr>
          <w:sz w:val="20"/>
          <w:szCs w:val="20"/>
        </w:rPr>
      </w:pPr>
      <w:r>
        <w:rPr>
          <w:sz w:val="20"/>
          <w:szCs w:val="20"/>
        </w:rPr>
        <w:lastRenderedPageBreak/>
        <w:t>2011 yılında açılan M</w:t>
      </w:r>
      <w:r>
        <w:rPr>
          <w:sz w:val="20"/>
          <w:szCs w:val="20"/>
        </w:rPr>
        <w:t xml:space="preserve">etin Sabancı Özel Eğitim Okulları Türkiye’de </w:t>
      </w:r>
      <w:proofErr w:type="spellStart"/>
      <w:r>
        <w:rPr>
          <w:sz w:val="20"/>
          <w:szCs w:val="20"/>
        </w:rPr>
        <w:t>serebral</w:t>
      </w:r>
      <w:proofErr w:type="spellEnd"/>
      <w:r>
        <w:rPr>
          <w:sz w:val="20"/>
          <w:szCs w:val="20"/>
        </w:rPr>
        <w:t xml:space="preserve"> </w:t>
      </w:r>
      <w:proofErr w:type="spellStart"/>
      <w:r>
        <w:rPr>
          <w:sz w:val="20"/>
          <w:szCs w:val="20"/>
        </w:rPr>
        <w:t>palsili</w:t>
      </w:r>
      <w:proofErr w:type="spellEnd"/>
      <w:r>
        <w:rPr>
          <w:sz w:val="20"/>
          <w:szCs w:val="20"/>
        </w:rPr>
        <w:t xml:space="preserve"> çocukların eğitim-öğretimine hizmet veren ilk ve tek özel eğitim okulu. Bünyesinde Hafif Düzey Zihinsel Engelliler İlkokulu ve Anasınıfı, Orta ve Ağır Düzey Zihinsel Engelliler İlk ve Ortaokulu </w:t>
      </w:r>
      <w:r>
        <w:rPr>
          <w:sz w:val="20"/>
          <w:szCs w:val="20"/>
        </w:rPr>
        <w:t>bulunuyor.</w:t>
      </w:r>
    </w:p>
    <w:p w14:paraId="00000173" w14:textId="77777777" w:rsidR="00B84E12" w:rsidRDefault="009D1C77" w:rsidP="00C37BA2">
      <w:pPr>
        <w:spacing w:after="0"/>
        <w:ind w:left="0" w:hanging="2"/>
        <w:rPr>
          <w:sz w:val="20"/>
          <w:szCs w:val="20"/>
        </w:rPr>
      </w:pPr>
      <w:r>
        <w:rPr>
          <w:sz w:val="20"/>
          <w:szCs w:val="20"/>
        </w:rPr>
        <w:t>2020 -2021 eğitim- öğretim döneminde okulumuz toplam 63 öğrenciye hizmet verdi. Okul bünyesinde oluşturulan sınıflarda, öğrencinin Rehberlik ve Araştırma Merkezleri (RAM) tarafından verilen okul yönlendirme raporundaki zihinsel yetersizlik düzey</w:t>
      </w:r>
      <w:r>
        <w:rPr>
          <w:sz w:val="20"/>
          <w:szCs w:val="20"/>
        </w:rPr>
        <w:t>i (hafif, orta veya ağır) dikkate alınıyor.</w:t>
      </w:r>
    </w:p>
    <w:p w14:paraId="00000174" w14:textId="77777777" w:rsidR="00B84E12" w:rsidRDefault="009D1C77" w:rsidP="00C37BA2">
      <w:pPr>
        <w:spacing w:after="0"/>
        <w:ind w:left="0" w:hanging="2"/>
        <w:rPr>
          <w:sz w:val="20"/>
          <w:szCs w:val="20"/>
        </w:rPr>
      </w:pPr>
      <w:r>
        <w:rPr>
          <w:sz w:val="20"/>
          <w:szCs w:val="20"/>
        </w:rPr>
        <w:t>Özel Metin Sabancı Özel Eğitim Okulları’ndaki ana hedefimiz öğrencinin doğal gelişim gösteren akranları ile birlikte aynı ortamlarda eğitim görecek şekilde kaynaşmasının sağlanmasına hazırlık yapmak. Bu doğrultud</w:t>
      </w:r>
      <w:r>
        <w:rPr>
          <w:sz w:val="20"/>
          <w:szCs w:val="20"/>
        </w:rPr>
        <w:t>a öğretmenlerin ve yöneticilerin desteklerinin yanı sıra ailelerin konu hakkındaki bilgilerini artırmak üzere özel okullar ve devlet okullarıyla çalışmalar yürütülüyor ve danışmanlık veriliyor. Metin Sabancı Özel Eğitim Okulları aynı zamanda Türkiye Özel O</w:t>
      </w:r>
      <w:r>
        <w:rPr>
          <w:sz w:val="20"/>
          <w:szCs w:val="20"/>
        </w:rPr>
        <w:t>kullar Derneği’nin tek özel eğitim okulu olarak üyesi.</w:t>
      </w:r>
    </w:p>
    <w:p w14:paraId="00000175" w14:textId="77777777" w:rsidR="00B84E12" w:rsidRDefault="00B84E12" w:rsidP="00C37BA2">
      <w:pPr>
        <w:spacing w:after="0"/>
        <w:ind w:left="0" w:hanging="2"/>
        <w:rPr>
          <w:sz w:val="20"/>
          <w:szCs w:val="20"/>
        </w:rPr>
      </w:pPr>
    </w:p>
    <w:p w14:paraId="00000176" w14:textId="77777777" w:rsidR="00B84E12" w:rsidRDefault="009D1C77" w:rsidP="00C37BA2">
      <w:pPr>
        <w:spacing w:after="0"/>
        <w:ind w:left="0" w:hanging="2"/>
        <w:rPr>
          <w:b/>
          <w:sz w:val="20"/>
          <w:szCs w:val="20"/>
        </w:rPr>
      </w:pPr>
      <w:r>
        <w:rPr>
          <w:b/>
          <w:sz w:val="20"/>
          <w:szCs w:val="20"/>
        </w:rPr>
        <w:t>Özel ihtiyaçları olan çocuklar, aileleri, bakım hizmeti veren kişiler ve öğretmenler için tasarlanmış bir çevrimiçi eğitim platformu kurmayı hedefliyorsunuz. Bu nasıl bir platform olacak?</w:t>
      </w:r>
    </w:p>
    <w:p w14:paraId="00000177" w14:textId="77777777" w:rsidR="00B84E12" w:rsidRDefault="009D1C77" w:rsidP="00C37BA2">
      <w:pPr>
        <w:spacing w:after="0"/>
        <w:ind w:left="0" w:hanging="2"/>
        <w:rPr>
          <w:sz w:val="20"/>
          <w:szCs w:val="20"/>
        </w:rPr>
      </w:pPr>
      <w:r>
        <w:rPr>
          <w:sz w:val="20"/>
          <w:szCs w:val="20"/>
        </w:rPr>
        <w:t xml:space="preserve">Özel </w:t>
      </w:r>
      <w:proofErr w:type="spellStart"/>
      <w:r>
        <w:rPr>
          <w:sz w:val="20"/>
          <w:szCs w:val="20"/>
        </w:rPr>
        <w:t>gereksi</w:t>
      </w:r>
      <w:r>
        <w:rPr>
          <w:sz w:val="20"/>
          <w:szCs w:val="20"/>
        </w:rPr>
        <w:t>nimli</w:t>
      </w:r>
      <w:proofErr w:type="spellEnd"/>
      <w:r>
        <w:rPr>
          <w:sz w:val="20"/>
          <w:szCs w:val="20"/>
        </w:rPr>
        <w:t xml:space="preserve"> öğrenciler olarak bilinen eğitimdeki engelli çocuklar, diğer tipik gelişim gösteren çocuklara kıyasla tam potansiyellerine ulaşmak için daha fazla ilgiye ve farklı eğitim </w:t>
      </w:r>
      <w:proofErr w:type="gramStart"/>
      <w:r>
        <w:rPr>
          <w:sz w:val="20"/>
          <w:szCs w:val="20"/>
        </w:rPr>
        <w:t>metodolojilerine</w:t>
      </w:r>
      <w:proofErr w:type="gramEnd"/>
      <w:r>
        <w:rPr>
          <w:sz w:val="20"/>
          <w:szCs w:val="20"/>
        </w:rPr>
        <w:t xml:space="preserve"> ihtiyaç duyar. Ayrıca özel </w:t>
      </w:r>
      <w:proofErr w:type="spellStart"/>
      <w:r>
        <w:rPr>
          <w:sz w:val="20"/>
          <w:szCs w:val="20"/>
        </w:rPr>
        <w:t>gereksinimli</w:t>
      </w:r>
      <w:proofErr w:type="spellEnd"/>
      <w:r>
        <w:rPr>
          <w:sz w:val="20"/>
          <w:szCs w:val="20"/>
        </w:rPr>
        <w:t xml:space="preserve"> öğrenciler daha hassas</w:t>
      </w:r>
      <w:r>
        <w:rPr>
          <w:sz w:val="20"/>
          <w:szCs w:val="20"/>
        </w:rPr>
        <w:t xml:space="preserve"> bir gruptur ve eğitim desteğinin olmaması ve/veya eğitimin kesintiye uğraması durumunda eğitimlerini yarıda bırakma eğilimindedir. Onlar için eğitim sadece okuryazarlık ve bilgi edinimi için değil, aynı zamanda kendi kendine yeter bir yaşam sürmeye yöneli</w:t>
      </w:r>
      <w:r>
        <w:rPr>
          <w:sz w:val="20"/>
          <w:szCs w:val="20"/>
        </w:rPr>
        <w:t>k yaşam becerilerini edinmek için de gereklidir.</w:t>
      </w:r>
    </w:p>
    <w:p w14:paraId="00000178" w14:textId="77777777" w:rsidR="00B84E12" w:rsidRDefault="009D1C77" w:rsidP="00C37BA2">
      <w:pPr>
        <w:spacing w:after="0"/>
        <w:ind w:left="0" w:hanging="2"/>
        <w:rPr>
          <w:sz w:val="20"/>
          <w:szCs w:val="20"/>
        </w:rPr>
      </w:pPr>
      <w:r>
        <w:rPr>
          <w:sz w:val="20"/>
          <w:szCs w:val="20"/>
        </w:rPr>
        <w:t xml:space="preserve">Özel </w:t>
      </w:r>
      <w:proofErr w:type="spellStart"/>
      <w:r>
        <w:rPr>
          <w:sz w:val="20"/>
          <w:szCs w:val="20"/>
        </w:rPr>
        <w:t>gereksinimli</w:t>
      </w:r>
      <w:proofErr w:type="spellEnd"/>
      <w:r>
        <w:rPr>
          <w:sz w:val="20"/>
          <w:szCs w:val="20"/>
        </w:rPr>
        <w:t xml:space="preserve"> öğrencilerin tüm bu ihtiyaçlarının özellikle Covid-19 </w:t>
      </w:r>
      <w:proofErr w:type="spellStart"/>
      <w:r>
        <w:rPr>
          <w:sz w:val="20"/>
          <w:szCs w:val="20"/>
        </w:rPr>
        <w:t>pandemisi</w:t>
      </w:r>
      <w:proofErr w:type="spellEnd"/>
      <w:r>
        <w:rPr>
          <w:sz w:val="20"/>
          <w:szCs w:val="20"/>
        </w:rPr>
        <w:t xml:space="preserve"> süresince karşılanmasında yaşanan güçlüklere bir çözüm stratejisi olarak, “</w:t>
      </w:r>
      <w:proofErr w:type="spellStart"/>
      <w:r>
        <w:rPr>
          <w:sz w:val="20"/>
          <w:szCs w:val="20"/>
        </w:rPr>
        <w:t>Digitally</w:t>
      </w:r>
      <w:proofErr w:type="spellEnd"/>
      <w:r>
        <w:rPr>
          <w:sz w:val="20"/>
          <w:szCs w:val="20"/>
        </w:rPr>
        <w:t xml:space="preserve"> </w:t>
      </w:r>
      <w:proofErr w:type="spellStart"/>
      <w:r>
        <w:rPr>
          <w:sz w:val="20"/>
          <w:szCs w:val="20"/>
        </w:rPr>
        <w:t>Able</w:t>
      </w:r>
      <w:proofErr w:type="spellEnd"/>
      <w:r>
        <w:rPr>
          <w:sz w:val="20"/>
          <w:szCs w:val="20"/>
        </w:rPr>
        <w:t xml:space="preserve"> Me” adlı projemiz kapsamında kurgul</w:t>
      </w:r>
      <w:r>
        <w:rPr>
          <w:sz w:val="20"/>
          <w:szCs w:val="20"/>
        </w:rPr>
        <w:t xml:space="preserve">adığımız </w:t>
      </w:r>
      <w:proofErr w:type="spellStart"/>
      <w:r>
        <w:rPr>
          <w:sz w:val="20"/>
          <w:szCs w:val="20"/>
        </w:rPr>
        <w:t>Disgiable</w:t>
      </w:r>
      <w:proofErr w:type="spellEnd"/>
      <w:r>
        <w:rPr>
          <w:sz w:val="20"/>
          <w:szCs w:val="20"/>
        </w:rPr>
        <w:t xml:space="preserve"> platformu bir </w:t>
      </w:r>
      <w:proofErr w:type="gramStart"/>
      <w:r>
        <w:rPr>
          <w:sz w:val="20"/>
          <w:szCs w:val="20"/>
        </w:rPr>
        <w:t>online</w:t>
      </w:r>
      <w:proofErr w:type="gramEnd"/>
      <w:r>
        <w:rPr>
          <w:sz w:val="20"/>
          <w:szCs w:val="20"/>
        </w:rPr>
        <w:t xml:space="preserve"> özel eğitim platformu. Bu platform; özel </w:t>
      </w:r>
      <w:proofErr w:type="spellStart"/>
      <w:r>
        <w:rPr>
          <w:sz w:val="20"/>
          <w:szCs w:val="20"/>
        </w:rPr>
        <w:t>gereksinimli</w:t>
      </w:r>
      <w:proofErr w:type="spellEnd"/>
      <w:r>
        <w:rPr>
          <w:sz w:val="20"/>
          <w:szCs w:val="20"/>
        </w:rPr>
        <w:t xml:space="preserve"> öğrencilere, onların aileleri ve bakım verenleri ile özel eğitim öğretmenlerine yönelik içerikler sunacak.</w:t>
      </w:r>
    </w:p>
    <w:p w14:paraId="00000179" w14:textId="77777777" w:rsidR="00B84E12" w:rsidRDefault="009D1C77" w:rsidP="00C37BA2">
      <w:pPr>
        <w:spacing w:after="0"/>
        <w:ind w:left="0" w:hanging="2"/>
        <w:rPr>
          <w:sz w:val="20"/>
          <w:szCs w:val="20"/>
        </w:rPr>
      </w:pPr>
      <w:proofErr w:type="spellStart"/>
      <w:r>
        <w:rPr>
          <w:sz w:val="20"/>
          <w:szCs w:val="20"/>
        </w:rPr>
        <w:t>Disgiable</w:t>
      </w:r>
      <w:proofErr w:type="spellEnd"/>
      <w:r>
        <w:rPr>
          <w:sz w:val="20"/>
          <w:szCs w:val="20"/>
        </w:rPr>
        <w:t xml:space="preserve"> platformunu diğer çevrimiçi eğitim platformla</w:t>
      </w:r>
      <w:r>
        <w:rPr>
          <w:sz w:val="20"/>
          <w:szCs w:val="20"/>
        </w:rPr>
        <w:t>rından ayıracak özellik şu olacak: Geniş kitlelere hitap ederken standartlaşmış içerikler sunan platformların aksine, her bir kullanıcı platforma dâhil olmadan önce uzmanlar tarafından oluşturulmuş bir ekip tarafından kişisel ihtiyaçların belirlenmesi için</w:t>
      </w:r>
      <w:r>
        <w:rPr>
          <w:sz w:val="20"/>
          <w:szCs w:val="20"/>
        </w:rPr>
        <w:t xml:space="preserve"> bir ön değerlendirilme yapılacak. Kullanıcı, bu değerlendirme sonucunda belirlenecek özel ihtiyaç ve gereksinimler üzerinden bireyselleştirilmiş içeriklerle karşılaşacak.</w:t>
      </w:r>
    </w:p>
    <w:p w14:paraId="0000017A" w14:textId="77777777" w:rsidR="00B84E12" w:rsidRDefault="009D1C77" w:rsidP="00C37BA2">
      <w:pPr>
        <w:spacing w:after="0"/>
        <w:ind w:left="0" w:hanging="2"/>
        <w:rPr>
          <w:sz w:val="20"/>
          <w:szCs w:val="20"/>
        </w:rPr>
      </w:pPr>
      <w:proofErr w:type="spellStart"/>
      <w:r>
        <w:rPr>
          <w:sz w:val="20"/>
          <w:szCs w:val="20"/>
        </w:rPr>
        <w:t>Disgiable</w:t>
      </w:r>
      <w:proofErr w:type="spellEnd"/>
      <w:r>
        <w:rPr>
          <w:sz w:val="20"/>
          <w:szCs w:val="20"/>
        </w:rPr>
        <w:t xml:space="preserve">; özel </w:t>
      </w:r>
      <w:proofErr w:type="spellStart"/>
      <w:r>
        <w:rPr>
          <w:sz w:val="20"/>
          <w:szCs w:val="20"/>
        </w:rPr>
        <w:t>gereksinimli</w:t>
      </w:r>
      <w:proofErr w:type="spellEnd"/>
      <w:r>
        <w:rPr>
          <w:sz w:val="20"/>
          <w:szCs w:val="20"/>
        </w:rPr>
        <w:t xml:space="preserve"> öğrenciler için örgün öğretim süreçlerini ve hayat bece</w:t>
      </w:r>
      <w:r>
        <w:rPr>
          <w:sz w:val="20"/>
          <w:szCs w:val="20"/>
        </w:rPr>
        <w:t>rilerini destekleyici eğitim içerikleri sunarken bir yandan da ailelere ve bakım verenlerine bu öğrenciler ile birlikte deneyimledikleri eğitsel güçlüklerle ilgili çözüm yolları sunan yaklaşımları paylaşacak. Aynı zamanda özellikle uzaktan eğitimin söz kon</w:t>
      </w:r>
      <w:r>
        <w:rPr>
          <w:sz w:val="20"/>
          <w:szCs w:val="20"/>
        </w:rPr>
        <w:t>usu olduğu durumlarda, özel eğitim öğretmenlerinin becerilerini geliştirmek ve artırmak adına içerikler sunacak.</w:t>
      </w:r>
    </w:p>
    <w:p w14:paraId="0000017B" w14:textId="77777777" w:rsidR="00B84E12" w:rsidRDefault="00B84E12" w:rsidP="00C37BA2">
      <w:pPr>
        <w:spacing w:after="0"/>
        <w:ind w:left="0" w:hanging="2"/>
        <w:rPr>
          <w:sz w:val="20"/>
          <w:szCs w:val="20"/>
        </w:rPr>
      </w:pPr>
    </w:p>
    <w:p w14:paraId="0000017C" w14:textId="77777777" w:rsidR="00B84E12" w:rsidRDefault="009D1C77" w:rsidP="00C37BA2">
      <w:pPr>
        <w:spacing w:after="0"/>
        <w:ind w:left="0" w:hanging="2"/>
        <w:rPr>
          <w:b/>
          <w:sz w:val="20"/>
          <w:szCs w:val="20"/>
        </w:rPr>
      </w:pPr>
      <w:r>
        <w:rPr>
          <w:b/>
          <w:sz w:val="20"/>
          <w:szCs w:val="20"/>
        </w:rPr>
        <w:t xml:space="preserve">Özel ihtiyaçları olan çocuklara eğitim sunuyorsunuz. Sizce toplumun her kesiminin eğitim hakkı gözetildiğinde dijital dönüşüm nasıl fırsatlar </w:t>
      </w:r>
      <w:r>
        <w:rPr>
          <w:b/>
          <w:sz w:val="20"/>
          <w:szCs w:val="20"/>
        </w:rPr>
        <w:t>sağlıyor?</w:t>
      </w:r>
    </w:p>
    <w:p w14:paraId="0000017D" w14:textId="77777777" w:rsidR="00B84E12" w:rsidRDefault="009D1C77" w:rsidP="00C37BA2">
      <w:pPr>
        <w:spacing w:after="0"/>
        <w:ind w:left="0" w:hanging="2"/>
        <w:rPr>
          <w:sz w:val="20"/>
          <w:szCs w:val="20"/>
        </w:rPr>
      </w:pPr>
      <w:r>
        <w:rPr>
          <w:sz w:val="20"/>
          <w:szCs w:val="20"/>
        </w:rPr>
        <w:t xml:space="preserve">Her ülkenin kentsel ve kırsal nüfusu ve bu nüfuslar arasında devletlerce sunulan sosyal eğitim hakları eşit olsa da, okullaşma veya farklı eğitim ortamlarında bilgiye ulaşma durumları farklılık gösteriyor. Bu farklılıklar ağırlıkla, eğitmenlerin </w:t>
      </w:r>
      <w:r>
        <w:rPr>
          <w:sz w:val="20"/>
          <w:szCs w:val="20"/>
        </w:rPr>
        <w:t xml:space="preserve">sayıca veya bilgi eksikliği, ulaşım, olumsuz hava koşulları, zaman </w:t>
      </w:r>
      <w:proofErr w:type="spellStart"/>
      <w:r>
        <w:rPr>
          <w:sz w:val="20"/>
          <w:szCs w:val="20"/>
        </w:rPr>
        <w:t>vb.’den</w:t>
      </w:r>
      <w:proofErr w:type="spellEnd"/>
      <w:r>
        <w:rPr>
          <w:sz w:val="20"/>
          <w:szCs w:val="20"/>
        </w:rPr>
        <w:t xml:space="preserve"> kaynaklanıyor. Ancak dijital dönüşüm sayesinde özellikle kırsal alanlarda yaşayan bireyler toplumsal eğitim haklarını dijital dönüşüm sayesinde daha rahat kullanabiliyor. Dijital dö</w:t>
      </w:r>
      <w:r>
        <w:rPr>
          <w:sz w:val="20"/>
          <w:szCs w:val="20"/>
        </w:rPr>
        <w:t>nüşümün coğrafi kapsayıcılığı yaş, cinsiyet, eğitim durumu, ekonomik ve sosyal yapıdan bağımsız olarak tüm bireyleri kapsıyor. Bu da her bireyin sosyal eğitim hakları konusunda istedikleri eğitime ulaşabilmesi anlamına geliyor.</w:t>
      </w:r>
    </w:p>
    <w:p w14:paraId="0000017E" w14:textId="77777777" w:rsidR="00B84E12" w:rsidRDefault="009D1C77" w:rsidP="00C37BA2">
      <w:pPr>
        <w:spacing w:after="0"/>
        <w:ind w:left="0" w:hanging="2"/>
        <w:rPr>
          <w:sz w:val="20"/>
          <w:szCs w:val="20"/>
        </w:rPr>
      </w:pPr>
      <w:r>
        <w:rPr>
          <w:sz w:val="20"/>
          <w:szCs w:val="20"/>
        </w:rPr>
        <w:t>Dijital eğitim ortamlarındak</w:t>
      </w:r>
      <w:r>
        <w:rPr>
          <w:sz w:val="20"/>
          <w:szCs w:val="20"/>
        </w:rPr>
        <w:t>i eğitimciler, kurum ve kuruluşlar arasındaki rekabet sayesinde bireyler, istedikleri eğitimlere farklı bakış açıları, yöntem ve teknikler açısından farklı eğitim zenginliklerine ulaşabiliyor. Bireyler bu seçenekler arasından kendi öğrenme modellerine uygu</w:t>
      </w:r>
      <w:r>
        <w:rPr>
          <w:sz w:val="20"/>
          <w:szCs w:val="20"/>
        </w:rPr>
        <w:t>n tercih olanaklarına da sahip oluyor.</w:t>
      </w:r>
    </w:p>
    <w:p w14:paraId="0000017F" w14:textId="77777777" w:rsidR="00B84E12" w:rsidRDefault="009D1C77" w:rsidP="00C37BA2">
      <w:pPr>
        <w:spacing w:after="0"/>
        <w:ind w:left="0" w:hanging="2"/>
        <w:rPr>
          <w:sz w:val="20"/>
          <w:szCs w:val="20"/>
        </w:rPr>
      </w:pPr>
      <w:r>
        <w:rPr>
          <w:sz w:val="20"/>
          <w:szCs w:val="20"/>
        </w:rPr>
        <w:lastRenderedPageBreak/>
        <w:t>Bireylerin öğrenme konularını depolayabilmeleri, bunları dijital ortamlarda saklayabilmeleri, depolanan bilgilere yıllar sonra bile bozulmadan ulaşabilmeleri öğrenme, hatırlama ve tekrar olanağı sağlayabiliyor.</w:t>
      </w:r>
    </w:p>
    <w:p w14:paraId="00000180" w14:textId="77777777" w:rsidR="00B84E12" w:rsidRDefault="009D1C77" w:rsidP="00C37BA2">
      <w:pPr>
        <w:spacing w:after="0"/>
        <w:ind w:left="0" w:hanging="2"/>
        <w:rPr>
          <w:sz w:val="20"/>
          <w:szCs w:val="20"/>
        </w:rPr>
      </w:pPr>
      <w:r>
        <w:rPr>
          <w:sz w:val="20"/>
          <w:szCs w:val="20"/>
        </w:rPr>
        <w:t>Günümü</w:t>
      </w:r>
      <w:r>
        <w:rPr>
          <w:sz w:val="20"/>
          <w:szCs w:val="20"/>
        </w:rPr>
        <w:t xml:space="preserve">zde bilgisayarların, mobil cihazların ve internetin yaygınlaşması sayesinde bilgiye anında ulaşılabiliyor. Z kuşağı gençler, iki önceki neslin ancak 40 yaşlarında erişebildiği bilgiye, dijital dönüşümle henüz çocuk denilecek yaşta ulaşabiliyor. </w:t>
      </w:r>
      <w:proofErr w:type="gramStart"/>
      <w:r>
        <w:rPr>
          <w:sz w:val="20"/>
          <w:szCs w:val="20"/>
        </w:rPr>
        <w:t>Bu durum ül</w:t>
      </w:r>
      <w:r>
        <w:rPr>
          <w:sz w:val="20"/>
          <w:szCs w:val="20"/>
        </w:rPr>
        <w:t xml:space="preserve">kenin kalkınması ve geleceği açısından umut verici. </w:t>
      </w:r>
      <w:proofErr w:type="gramEnd"/>
      <w:r>
        <w:rPr>
          <w:sz w:val="20"/>
          <w:szCs w:val="20"/>
        </w:rPr>
        <w:t>Dijital dönüşüm ile bireylerin birbirlerine bilgi aktarması, daha doğrusu genç kuşağın dijital dönüşüm eğitimlerini birbirlerine vermesi, bilginin çok hızlı yayılmasına neden oluyor. Sosyal anlamda bireyl</w:t>
      </w:r>
      <w:r>
        <w:rPr>
          <w:sz w:val="20"/>
          <w:szCs w:val="20"/>
        </w:rPr>
        <w:t>erin dijital dönüşümü, dijital dönüşüm kültürünün oluştuğunu gösteriyor.</w:t>
      </w:r>
    </w:p>
    <w:p w14:paraId="00000181" w14:textId="77777777" w:rsidR="00B84E12" w:rsidRDefault="009D1C77" w:rsidP="00C37BA2">
      <w:pPr>
        <w:spacing w:after="0"/>
        <w:ind w:left="0" w:hanging="2"/>
        <w:rPr>
          <w:sz w:val="20"/>
          <w:szCs w:val="20"/>
        </w:rPr>
      </w:pPr>
      <w:r>
        <w:rPr>
          <w:sz w:val="20"/>
          <w:szCs w:val="20"/>
        </w:rPr>
        <w:t>Sonuç olarak toplumsal eğitim hakkı konusunda dijital dönüşüm, bireylerin toplumsal eğitim haklarını daha rahat ve daha verimli kullanmasını sağlıyor. Yüz yüze yapılan eğitimlerin dij</w:t>
      </w:r>
      <w:r>
        <w:rPr>
          <w:sz w:val="20"/>
          <w:szCs w:val="20"/>
        </w:rPr>
        <w:t>ital dönüşümle desteklenmesinin ülke ve bireyler için olumlu sonuçlar doğuracağı düşünülebilir.</w:t>
      </w:r>
    </w:p>
    <w:p w14:paraId="00000182" w14:textId="77777777" w:rsidR="00B84E12" w:rsidRDefault="009D1C77" w:rsidP="00C37BA2">
      <w:pPr>
        <w:spacing w:after="0"/>
        <w:ind w:left="0" w:hanging="2"/>
        <w:rPr>
          <w:sz w:val="20"/>
          <w:szCs w:val="20"/>
        </w:rPr>
      </w:pPr>
      <w:r>
        <w:rPr>
          <w:sz w:val="20"/>
          <w:szCs w:val="20"/>
        </w:rPr>
        <w:t xml:space="preserve"> </w:t>
      </w:r>
    </w:p>
    <w:p w14:paraId="00000183" w14:textId="77777777" w:rsidR="00B84E12" w:rsidRDefault="009D1C77" w:rsidP="00C37BA2">
      <w:pPr>
        <w:spacing w:after="0"/>
        <w:ind w:left="0" w:hanging="2"/>
        <w:rPr>
          <w:b/>
          <w:sz w:val="20"/>
          <w:szCs w:val="20"/>
        </w:rPr>
      </w:pPr>
      <w:r>
        <w:rPr>
          <w:b/>
          <w:sz w:val="20"/>
          <w:szCs w:val="20"/>
        </w:rPr>
        <w:t xml:space="preserve">BOOST programına neden başvurdunuz? Program esnasında size en çok fayda sağlayan eğitim ve </w:t>
      </w:r>
      <w:proofErr w:type="spellStart"/>
      <w:r>
        <w:rPr>
          <w:b/>
          <w:sz w:val="20"/>
          <w:szCs w:val="20"/>
        </w:rPr>
        <w:t>mentorluk</w:t>
      </w:r>
      <w:proofErr w:type="spellEnd"/>
      <w:r>
        <w:rPr>
          <w:b/>
          <w:sz w:val="20"/>
          <w:szCs w:val="20"/>
        </w:rPr>
        <w:t xml:space="preserve"> içerikleri neler oldu? BOOST programının dijital dönüşüm </w:t>
      </w:r>
      <w:r>
        <w:rPr>
          <w:b/>
          <w:sz w:val="20"/>
          <w:szCs w:val="20"/>
        </w:rPr>
        <w:t>serüveninizdeki yeri nedir?</w:t>
      </w:r>
    </w:p>
    <w:p w14:paraId="00000184" w14:textId="77777777" w:rsidR="00B84E12" w:rsidRDefault="009D1C77" w:rsidP="00C37BA2">
      <w:pPr>
        <w:spacing w:after="0"/>
        <w:ind w:left="0" w:hanging="2"/>
        <w:rPr>
          <w:sz w:val="20"/>
          <w:szCs w:val="20"/>
        </w:rPr>
      </w:pPr>
      <w:r>
        <w:rPr>
          <w:sz w:val="20"/>
          <w:szCs w:val="20"/>
        </w:rPr>
        <w:t>Türkiye Spastik Çocuklar Vakfı olarak seneye 50. yılımızı kutlayacağız. Vakfımız çatısı altında farklı birimlerde birçok farklı hizmet sunuyoruz. Ve sunduğumuz hizmetlerin, konusunda uzman kişiler tarafından verilmesine çok önem veriyoruz.</w:t>
      </w:r>
    </w:p>
    <w:p w14:paraId="00000185" w14:textId="77777777" w:rsidR="00B84E12" w:rsidRDefault="009D1C77" w:rsidP="00C37BA2">
      <w:pPr>
        <w:spacing w:after="0"/>
        <w:ind w:left="0" w:hanging="2"/>
        <w:rPr>
          <w:sz w:val="20"/>
          <w:szCs w:val="20"/>
        </w:rPr>
      </w:pPr>
      <w:r>
        <w:rPr>
          <w:sz w:val="20"/>
          <w:szCs w:val="20"/>
        </w:rPr>
        <w:t>Ancak tahmin edi</w:t>
      </w:r>
      <w:r>
        <w:rPr>
          <w:sz w:val="20"/>
          <w:szCs w:val="20"/>
        </w:rPr>
        <w:t xml:space="preserve">lebileceği üzere engellilik alanındaki çalışmalar, doğası gereği başlangıcında </w:t>
      </w:r>
      <w:proofErr w:type="spellStart"/>
      <w:r>
        <w:rPr>
          <w:sz w:val="20"/>
          <w:szCs w:val="20"/>
        </w:rPr>
        <w:t>fiziken</w:t>
      </w:r>
      <w:proofErr w:type="spellEnd"/>
      <w:r>
        <w:rPr>
          <w:sz w:val="20"/>
          <w:szCs w:val="20"/>
        </w:rPr>
        <w:t xml:space="preserve"> ve yüz yüze verilen hizmetler olarak ortaya çıkmış durumda. Bugün ise değişen ihtiyaçlar, hizmetlerin çeşitlenmesi, teknolojik gelişmeler gibi unsurlar sebebiyle her ala</w:t>
      </w:r>
      <w:r>
        <w:rPr>
          <w:sz w:val="20"/>
          <w:szCs w:val="20"/>
        </w:rPr>
        <w:t xml:space="preserve">nda hizmetlerin uzmanlaşmış kurumlar tarafından daha geniş kitlelere sunulması söz konusu ve bu, </w:t>
      </w:r>
      <w:proofErr w:type="spellStart"/>
      <w:r>
        <w:rPr>
          <w:sz w:val="20"/>
          <w:szCs w:val="20"/>
        </w:rPr>
        <w:t>pandemi</w:t>
      </w:r>
      <w:proofErr w:type="spellEnd"/>
      <w:r>
        <w:rPr>
          <w:sz w:val="20"/>
          <w:szCs w:val="20"/>
        </w:rPr>
        <w:t xml:space="preserve"> benzeri süreçlerde artan bir ihtiyaç oldu.</w:t>
      </w:r>
    </w:p>
    <w:p w14:paraId="00000186" w14:textId="77777777" w:rsidR="00B84E12" w:rsidRDefault="009D1C77" w:rsidP="00C37BA2">
      <w:pPr>
        <w:spacing w:after="0"/>
        <w:ind w:left="0" w:hanging="2"/>
        <w:rPr>
          <w:sz w:val="20"/>
          <w:szCs w:val="20"/>
        </w:rPr>
      </w:pPr>
      <w:r>
        <w:rPr>
          <w:sz w:val="20"/>
          <w:szCs w:val="20"/>
        </w:rPr>
        <w:t>Türkiye Spastik Çocuklar Vakfı olarak; biz de uzmanlık ve deneyimimizi dijital bir dönüşüm ile çevrimiçi ort</w:t>
      </w:r>
      <w:r>
        <w:rPr>
          <w:sz w:val="20"/>
          <w:szCs w:val="20"/>
        </w:rPr>
        <w:t>ama taşımak adına uzun zamandır çalışmalar yürütüyoruz. Yine birçok sivil toplum kuruluşunun bu süreçlerde karşılaşması muhtemel olan bir sorun, kendi alanlarında yetkin ve deneyimli olmalarına rağmen dijital dönüşüm ile hizmetlerini ve çalışmalarını yenid</w:t>
      </w:r>
      <w:r>
        <w:rPr>
          <w:sz w:val="20"/>
          <w:szCs w:val="20"/>
        </w:rPr>
        <w:t>en kurgulama noktasında duydukları profesyonel destek ihtiyacı.</w:t>
      </w:r>
    </w:p>
    <w:p w14:paraId="00000187" w14:textId="77777777" w:rsidR="00B84E12" w:rsidRDefault="009D1C77" w:rsidP="00C37BA2">
      <w:pPr>
        <w:spacing w:after="0"/>
        <w:ind w:left="0" w:hanging="2"/>
        <w:rPr>
          <w:sz w:val="20"/>
          <w:szCs w:val="20"/>
        </w:rPr>
      </w:pPr>
      <w:r>
        <w:rPr>
          <w:sz w:val="20"/>
          <w:szCs w:val="20"/>
        </w:rPr>
        <w:t xml:space="preserve">Tam da bu süreçte biz de dijital dönüşüm konusunda sivil toplum kuruluşlarına öncülük etme ve projelerini hayata geçirme konusunda onları destekleme </w:t>
      </w:r>
      <w:proofErr w:type="gramStart"/>
      <w:r>
        <w:rPr>
          <w:sz w:val="20"/>
          <w:szCs w:val="20"/>
        </w:rPr>
        <w:t>misyonuyla</w:t>
      </w:r>
      <w:proofErr w:type="gramEnd"/>
      <w:r>
        <w:rPr>
          <w:sz w:val="20"/>
          <w:szCs w:val="20"/>
        </w:rPr>
        <w:t xml:space="preserve"> yola çıkan BOOST programına başv</w:t>
      </w:r>
      <w:r>
        <w:rPr>
          <w:sz w:val="20"/>
          <w:szCs w:val="20"/>
        </w:rPr>
        <w:t>urduk. BOOST programının birçok farklı uzmanlık alanını ele alarak gerçekleştirdiği dijital dönüşüm eğitimleri ve sivil toplum kuruluşlarının hizmetlerine yeni ve yenilikçi bir bakış açısıyla bakma yaklaşımı, bizim için en faydalı unsurlardı. Bu süreçte bi</w:t>
      </w:r>
      <w:r>
        <w:rPr>
          <w:sz w:val="20"/>
          <w:szCs w:val="20"/>
        </w:rPr>
        <w:t xml:space="preserve">ze ilham veren görüşlerden biri Koç Holding’den Ram Dış Ticaret Dijital Dönüşüm Lideri </w:t>
      </w:r>
      <w:proofErr w:type="gramStart"/>
      <w:r>
        <w:rPr>
          <w:sz w:val="20"/>
          <w:szCs w:val="20"/>
        </w:rPr>
        <w:t xml:space="preserve">Murat  </w:t>
      </w:r>
      <w:proofErr w:type="spellStart"/>
      <w:r>
        <w:rPr>
          <w:sz w:val="20"/>
          <w:szCs w:val="20"/>
        </w:rPr>
        <w:t>Urun’un</w:t>
      </w:r>
      <w:proofErr w:type="spellEnd"/>
      <w:proofErr w:type="gramEnd"/>
      <w:r>
        <w:rPr>
          <w:sz w:val="20"/>
          <w:szCs w:val="20"/>
        </w:rPr>
        <w:t xml:space="preserve"> bizim projemizi Özel Eğitimin </w:t>
      </w:r>
      <w:proofErr w:type="spellStart"/>
      <w:r>
        <w:rPr>
          <w:sz w:val="20"/>
          <w:szCs w:val="20"/>
        </w:rPr>
        <w:t>Udemy’si</w:t>
      </w:r>
      <w:proofErr w:type="spellEnd"/>
      <w:r>
        <w:rPr>
          <w:sz w:val="20"/>
          <w:szCs w:val="20"/>
        </w:rPr>
        <w:t xml:space="preserve"> yapma fikriydi.</w:t>
      </w:r>
    </w:p>
    <w:p w14:paraId="00000188" w14:textId="77777777" w:rsidR="00B84E12" w:rsidRDefault="009D1C77" w:rsidP="00C37BA2">
      <w:pPr>
        <w:spacing w:after="0"/>
        <w:ind w:left="0" w:hanging="2"/>
        <w:rPr>
          <w:sz w:val="20"/>
          <w:szCs w:val="20"/>
        </w:rPr>
      </w:pPr>
      <w:r>
        <w:rPr>
          <w:sz w:val="20"/>
          <w:szCs w:val="20"/>
        </w:rPr>
        <w:t>Büyük önem verilmesi gereken dijital dönüşüm süreçlerinde BOOST Programı’nın sivil toplum alanında farklı hedef kitle ve konularda çalışan sivil toplum kuruluşlarını bir araya getirip birlikte düşünmemizi, öğrenmemizi ve dönüşmemizi sağlaması, programın en</w:t>
      </w:r>
      <w:r>
        <w:rPr>
          <w:sz w:val="20"/>
          <w:szCs w:val="20"/>
        </w:rPr>
        <w:t xml:space="preserve"> güçlü ve en zenginleştirici unsurlardan biriydi.</w:t>
      </w:r>
    </w:p>
    <w:p w14:paraId="00000189" w14:textId="77777777" w:rsidR="00B84E12" w:rsidRDefault="00B84E12" w:rsidP="00C37BA2">
      <w:pPr>
        <w:spacing w:after="0"/>
        <w:ind w:left="0" w:hanging="2"/>
        <w:jc w:val="center"/>
        <w:rPr>
          <w:sz w:val="20"/>
          <w:szCs w:val="20"/>
        </w:rPr>
      </w:pPr>
    </w:p>
    <w:p w14:paraId="0000018A" w14:textId="77777777" w:rsidR="00B84E12" w:rsidRDefault="00B84E12" w:rsidP="00C37BA2">
      <w:pPr>
        <w:spacing w:after="0"/>
        <w:ind w:left="0" w:hanging="2"/>
        <w:jc w:val="center"/>
        <w:rPr>
          <w:b/>
          <w:sz w:val="20"/>
          <w:szCs w:val="20"/>
        </w:rPr>
      </w:pPr>
    </w:p>
    <w:p w14:paraId="0000018B" w14:textId="77777777" w:rsidR="00B84E12" w:rsidRDefault="00B84E12" w:rsidP="00C37BA2">
      <w:pPr>
        <w:spacing w:after="0"/>
        <w:ind w:left="0" w:hanging="2"/>
        <w:rPr>
          <w:sz w:val="20"/>
          <w:szCs w:val="20"/>
        </w:rPr>
      </w:pPr>
    </w:p>
    <w:p w14:paraId="0000018C" w14:textId="77777777" w:rsidR="00B84E12" w:rsidRDefault="00B84E12" w:rsidP="00C37BA2">
      <w:pPr>
        <w:spacing w:after="0"/>
        <w:ind w:left="0" w:hanging="2"/>
        <w:jc w:val="center"/>
        <w:rPr>
          <w:sz w:val="20"/>
          <w:szCs w:val="20"/>
        </w:rPr>
      </w:pPr>
    </w:p>
    <w:p w14:paraId="0000018D" w14:textId="77777777" w:rsidR="00B84E12" w:rsidRDefault="00B84E12" w:rsidP="00C37BA2">
      <w:pPr>
        <w:spacing w:after="0"/>
        <w:ind w:left="0" w:hanging="2"/>
        <w:jc w:val="center"/>
        <w:rPr>
          <w:b/>
          <w:sz w:val="20"/>
          <w:szCs w:val="20"/>
        </w:rPr>
      </w:pPr>
    </w:p>
    <w:p w14:paraId="0000018E" w14:textId="77777777" w:rsidR="00B84E12" w:rsidRDefault="00B84E12" w:rsidP="00C37BA2">
      <w:pPr>
        <w:spacing w:after="0"/>
        <w:ind w:left="0" w:hanging="2"/>
        <w:rPr>
          <w:sz w:val="20"/>
          <w:szCs w:val="20"/>
        </w:rPr>
      </w:pPr>
    </w:p>
    <w:p w14:paraId="0000018F" w14:textId="77777777" w:rsidR="00B84E12" w:rsidRDefault="00B84E12" w:rsidP="00C37BA2">
      <w:pPr>
        <w:spacing w:after="0"/>
        <w:ind w:left="0" w:hanging="2"/>
        <w:jc w:val="center"/>
        <w:rPr>
          <w:sz w:val="20"/>
          <w:szCs w:val="20"/>
        </w:rPr>
      </w:pPr>
    </w:p>
    <w:p w14:paraId="00000190" w14:textId="77777777" w:rsidR="00B84E12" w:rsidRDefault="00B84E12" w:rsidP="00C37BA2">
      <w:pPr>
        <w:spacing w:after="0"/>
        <w:ind w:left="0" w:hanging="2"/>
        <w:jc w:val="center"/>
        <w:rPr>
          <w:b/>
          <w:sz w:val="20"/>
          <w:szCs w:val="20"/>
        </w:rPr>
      </w:pPr>
    </w:p>
    <w:p w14:paraId="00000191" w14:textId="77777777" w:rsidR="00B84E12" w:rsidRDefault="00B84E12" w:rsidP="00C37BA2">
      <w:pPr>
        <w:spacing w:after="0"/>
        <w:ind w:left="0" w:hanging="2"/>
        <w:jc w:val="center"/>
        <w:rPr>
          <w:b/>
          <w:sz w:val="20"/>
          <w:szCs w:val="20"/>
        </w:rPr>
      </w:pPr>
    </w:p>
    <w:p w14:paraId="00000192" w14:textId="77777777" w:rsidR="00B84E12" w:rsidRDefault="00B84E12" w:rsidP="00C37BA2">
      <w:pPr>
        <w:spacing w:after="0"/>
        <w:ind w:left="0" w:hanging="2"/>
        <w:rPr>
          <w:sz w:val="20"/>
          <w:szCs w:val="20"/>
        </w:rPr>
      </w:pPr>
    </w:p>
    <w:p w14:paraId="00000193" w14:textId="77777777" w:rsidR="00B84E12" w:rsidRDefault="00B84E12" w:rsidP="00C37BA2">
      <w:pPr>
        <w:spacing w:after="0"/>
        <w:ind w:left="0" w:hanging="2"/>
        <w:jc w:val="center"/>
        <w:rPr>
          <w:sz w:val="20"/>
          <w:szCs w:val="20"/>
        </w:rPr>
      </w:pPr>
    </w:p>
    <w:p w14:paraId="00000194" w14:textId="77777777" w:rsidR="00B84E12" w:rsidRDefault="00B84E12" w:rsidP="00C37BA2">
      <w:pPr>
        <w:spacing w:after="0"/>
        <w:ind w:left="0" w:hanging="2"/>
        <w:jc w:val="center"/>
        <w:rPr>
          <w:b/>
          <w:sz w:val="20"/>
          <w:szCs w:val="20"/>
        </w:rPr>
      </w:pPr>
    </w:p>
    <w:p w14:paraId="00000195" w14:textId="77777777" w:rsidR="00B84E12" w:rsidRDefault="00B84E12" w:rsidP="00C37BA2">
      <w:pPr>
        <w:spacing w:after="0"/>
        <w:ind w:left="0" w:hanging="2"/>
        <w:rPr>
          <w:sz w:val="20"/>
          <w:szCs w:val="20"/>
        </w:rPr>
      </w:pPr>
    </w:p>
    <w:p w14:paraId="00000196" w14:textId="77777777" w:rsidR="00B84E12" w:rsidRDefault="00B84E12" w:rsidP="00C37BA2">
      <w:pPr>
        <w:spacing w:after="0"/>
        <w:ind w:left="0" w:hanging="2"/>
        <w:jc w:val="center"/>
        <w:rPr>
          <w:sz w:val="20"/>
          <w:szCs w:val="20"/>
        </w:rPr>
      </w:pPr>
    </w:p>
    <w:p w14:paraId="00000197" w14:textId="77777777" w:rsidR="00B84E12" w:rsidRDefault="00B84E12" w:rsidP="00C37BA2">
      <w:pPr>
        <w:spacing w:after="0"/>
        <w:ind w:left="0" w:hanging="2"/>
        <w:jc w:val="center"/>
        <w:rPr>
          <w:b/>
          <w:sz w:val="20"/>
          <w:szCs w:val="20"/>
        </w:rPr>
      </w:pPr>
    </w:p>
    <w:p w14:paraId="00000198" w14:textId="77777777" w:rsidR="00B84E12" w:rsidRDefault="00B84E12" w:rsidP="00C37BA2">
      <w:pPr>
        <w:spacing w:after="0"/>
        <w:ind w:left="0" w:hanging="2"/>
        <w:rPr>
          <w:sz w:val="20"/>
          <w:szCs w:val="20"/>
        </w:rPr>
      </w:pPr>
    </w:p>
    <w:p w14:paraId="00000199" w14:textId="77777777" w:rsidR="00B84E12" w:rsidRDefault="00B84E12" w:rsidP="00C37BA2">
      <w:pPr>
        <w:spacing w:after="0"/>
        <w:ind w:left="0" w:hanging="2"/>
        <w:jc w:val="center"/>
        <w:rPr>
          <w:sz w:val="20"/>
          <w:szCs w:val="20"/>
        </w:rPr>
      </w:pPr>
    </w:p>
    <w:p w14:paraId="0000019A" w14:textId="77777777" w:rsidR="00B84E12" w:rsidRDefault="00B84E12" w:rsidP="00C37BA2">
      <w:pPr>
        <w:spacing w:after="0"/>
        <w:ind w:left="0" w:hanging="2"/>
        <w:jc w:val="center"/>
        <w:rPr>
          <w:b/>
          <w:sz w:val="20"/>
          <w:szCs w:val="20"/>
        </w:rPr>
      </w:pPr>
    </w:p>
    <w:p w14:paraId="0000019B" w14:textId="77777777" w:rsidR="00B84E12" w:rsidRDefault="00B84E12" w:rsidP="00C37BA2">
      <w:pPr>
        <w:spacing w:after="0"/>
        <w:ind w:left="0" w:hanging="2"/>
        <w:rPr>
          <w:sz w:val="20"/>
          <w:szCs w:val="20"/>
        </w:rPr>
      </w:pPr>
    </w:p>
    <w:p w14:paraId="0000019C" w14:textId="77777777" w:rsidR="00B84E12" w:rsidRDefault="00B84E12" w:rsidP="00C37BA2">
      <w:pPr>
        <w:spacing w:after="0"/>
        <w:ind w:left="0" w:hanging="2"/>
        <w:rPr>
          <w:sz w:val="20"/>
          <w:szCs w:val="20"/>
        </w:rPr>
      </w:pPr>
    </w:p>
    <w:p w14:paraId="0000019D" w14:textId="77777777" w:rsidR="00B84E12" w:rsidRDefault="00B84E12" w:rsidP="00C37BA2">
      <w:pPr>
        <w:spacing w:after="0"/>
        <w:ind w:left="0" w:hanging="2"/>
        <w:jc w:val="center"/>
        <w:rPr>
          <w:sz w:val="20"/>
          <w:szCs w:val="20"/>
        </w:rPr>
      </w:pPr>
    </w:p>
    <w:p w14:paraId="0000019E" w14:textId="77777777" w:rsidR="00B84E12" w:rsidRDefault="00B84E12" w:rsidP="00C37BA2">
      <w:pPr>
        <w:spacing w:after="0"/>
        <w:ind w:left="0" w:hanging="2"/>
        <w:jc w:val="center"/>
        <w:rPr>
          <w:b/>
          <w:sz w:val="20"/>
          <w:szCs w:val="20"/>
        </w:rPr>
      </w:pPr>
    </w:p>
    <w:p w14:paraId="0000019F" w14:textId="77777777" w:rsidR="00B84E12" w:rsidRDefault="00B84E12" w:rsidP="00C37BA2">
      <w:pPr>
        <w:spacing w:after="0"/>
        <w:ind w:left="0" w:hanging="2"/>
        <w:rPr>
          <w:sz w:val="20"/>
          <w:szCs w:val="20"/>
        </w:rPr>
      </w:pPr>
    </w:p>
    <w:p w14:paraId="000001A0" w14:textId="77777777" w:rsidR="00B84E12" w:rsidRDefault="00B84E12" w:rsidP="00C37BA2">
      <w:pPr>
        <w:spacing w:after="0"/>
        <w:ind w:left="0" w:hanging="2"/>
        <w:jc w:val="center"/>
        <w:rPr>
          <w:sz w:val="20"/>
          <w:szCs w:val="20"/>
        </w:rPr>
      </w:pPr>
    </w:p>
    <w:p w14:paraId="000001A1" w14:textId="77777777" w:rsidR="00B84E12" w:rsidRDefault="00B84E12" w:rsidP="00C37BA2">
      <w:pPr>
        <w:spacing w:after="0"/>
        <w:ind w:left="0" w:hanging="2"/>
        <w:jc w:val="center"/>
        <w:rPr>
          <w:b/>
          <w:sz w:val="20"/>
          <w:szCs w:val="20"/>
        </w:rPr>
      </w:pPr>
    </w:p>
    <w:p w14:paraId="000001A2" w14:textId="77777777" w:rsidR="00B84E12" w:rsidRDefault="00B84E12" w:rsidP="00C37BA2">
      <w:pPr>
        <w:spacing w:after="0"/>
        <w:ind w:left="0" w:hanging="2"/>
        <w:jc w:val="center"/>
        <w:rPr>
          <w:sz w:val="20"/>
          <w:szCs w:val="20"/>
        </w:rPr>
      </w:pPr>
    </w:p>
    <w:p w14:paraId="000001A3" w14:textId="77777777" w:rsidR="00B84E12" w:rsidRDefault="00B84E12" w:rsidP="00C37BA2">
      <w:pPr>
        <w:spacing w:after="0"/>
        <w:ind w:left="0" w:hanging="2"/>
        <w:jc w:val="center"/>
        <w:rPr>
          <w:b/>
          <w:sz w:val="20"/>
          <w:szCs w:val="20"/>
        </w:rPr>
      </w:pPr>
    </w:p>
    <w:p w14:paraId="000001A4" w14:textId="77777777" w:rsidR="00B84E12" w:rsidRDefault="00B84E12" w:rsidP="00C37BA2">
      <w:pPr>
        <w:spacing w:after="0"/>
        <w:ind w:left="0" w:hanging="2"/>
        <w:rPr>
          <w:sz w:val="20"/>
          <w:szCs w:val="20"/>
        </w:rPr>
      </w:pPr>
    </w:p>
    <w:p w14:paraId="000001A5" w14:textId="77777777" w:rsidR="00B84E12" w:rsidRDefault="00B84E12" w:rsidP="00C37BA2">
      <w:pPr>
        <w:spacing w:after="0"/>
        <w:ind w:left="0" w:hanging="2"/>
        <w:jc w:val="center"/>
        <w:rPr>
          <w:sz w:val="20"/>
          <w:szCs w:val="20"/>
        </w:rPr>
      </w:pPr>
    </w:p>
    <w:p w14:paraId="000001A6" w14:textId="77777777" w:rsidR="00B84E12" w:rsidRDefault="00B84E12" w:rsidP="00C37BA2">
      <w:pPr>
        <w:spacing w:after="0"/>
        <w:ind w:left="0" w:hanging="2"/>
        <w:jc w:val="center"/>
        <w:rPr>
          <w:sz w:val="20"/>
          <w:szCs w:val="20"/>
        </w:rPr>
      </w:pPr>
    </w:p>
    <w:p w14:paraId="000001A7" w14:textId="77777777" w:rsidR="00B84E12" w:rsidRDefault="00B84E12" w:rsidP="00C37BA2">
      <w:pPr>
        <w:spacing w:after="0"/>
        <w:ind w:left="0" w:hanging="2"/>
        <w:jc w:val="center"/>
        <w:rPr>
          <w:sz w:val="20"/>
          <w:szCs w:val="20"/>
        </w:rPr>
      </w:pPr>
    </w:p>
    <w:p w14:paraId="000001A8" w14:textId="77777777" w:rsidR="00B84E12" w:rsidRDefault="00B84E12" w:rsidP="00C37BA2">
      <w:pPr>
        <w:spacing w:after="0"/>
        <w:ind w:left="0" w:hanging="2"/>
        <w:jc w:val="center"/>
        <w:rPr>
          <w:sz w:val="20"/>
          <w:szCs w:val="20"/>
        </w:rPr>
      </w:pPr>
    </w:p>
    <w:p w14:paraId="000001A9" w14:textId="77777777" w:rsidR="00B84E12" w:rsidRDefault="00B84E12" w:rsidP="00C37BA2">
      <w:pPr>
        <w:spacing w:after="0"/>
        <w:ind w:left="0" w:hanging="2"/>
        <w:rPr>
          <w:sz w:val="18"/>
          <w:szCs w:val="18"/>
        </w:rPr>
      </w:pPr>
    </w:p>
    <w:p w14:paraId="000001AA" w14:textId="77777777" w:rsidR="00B84E12" w:rsidRDefault="00B84E12" w:rsidP="00C37BA2">
      <w:pPr>
        <w:spacing w:after="0"/>
        <w:ind w:left="0" w:hanging="2"/>
        <w:rPr>
          <w:sz w:val="18"/>
          <w:szCs w:val="18"/>
        </w:rPr>
      </w:pPr>
    </w:p>
    <w:p w14:paraId="000001AB" w14:textId="77777777" w:rsidR="00B84E12" w:rsidRDefault="00B84E12" w:rsidP="00C37BA2">
      <w:pPr>
        <w:spacing w:after="0"/>
        <w:ind w:left="0" w:hanging="2"/>
        <w:rPr>
          <w:sz w:val="18"/>
          <w:szCs w:val="18"/>
        </w:rPr>
      </w:pPr>
    </w:p>
    <w:p w14:paraId="000001AC" w14:textId="77777777" w:rsidR="00B84E12" w:rsidRDefault="00B84E12" w:rsidP="00C37BA2">
      <w:pPr>
        <w:spacing w:after="0"/>
        <w:ind w:left="0" w:hanging="2"/>
        <w:rPr>
          <w:sz w:val="20"/>
          <w:szCs w:val="20"/>
        </w:rPr>
      </w:pPr>
    </w:p>
    <w:p w14:paraId="000001AD" w14:textId="77777777" w:rsidR="00B84E12" w:rsidRDefault="00B84E12" w:rsidP="00C37BA2">
      <w:pPr>
        <w:spacing w:after="0"/>
        <w:ind w:left="0" w:hanging="2"/>
        <w:rPr>
          <w:sz w:val="20"/>
          <w:szCs w:val="20"/>
        </w:rPr>
      </w:pPr>
    </w:p>
    <w:p w14:paraId="000001AE" w14:textId="77777777" w:rsidR="00B84E12" w:rsidRDefault="00B84E12" w:rsidP="00C37BA2">
      <w:pPr>
        <w:spacing w:after="0"/>
        <w:ind w:left="0" w:hanging="2"/>
        <w:rPr>
          <w:sz w:val="18"/>
          <w:szCs w:val="18"/>
        </w:rPr>
      </w:pPr>
    </w:p>
    <w:p w14:paraId="000001AF" w14:textId="77777777" w:rsidR="00B84E12" w:rsidRDefault="00B84E12" w:rsidP="00C37BA2">
      <w:pPr>
        <w:spacing w:after="280" w:line="240" w:lineRule="auto"/>
        <w:ind w:left="0" w:hanging="2"/>
        <w:rPr>
          <w:sz w:val="18"/>
          <w:szCs w:val="18"/>
        </w:rPr>
      </w:pPr>
    </w:p>
    <w:p w14:paraId="000001B0" w14:textId="77777777" w:rsidR="00B84E12" w:rsidRDefault="00B84E12" w:rsidP="00B84E12">
      <w:pPr>
        <w:spacing w:after="280" w:line="240" w:lineRule="auto"/>
        <w:ind w:left="0" w:hanging="2"/>
        <w:rPr>
          <w:sz w:val="20"/>
          <w:szCs w:val="20"/>
        </w:rPr>
      </w:pPr>
    </w:p>
    <w:sectPr w:rsidR="00B84E12">
      <w:pgSz w:w="11906" w:h="16838"/>
      <w:pgMar w:top="1418" w:right="1418" w:bottom="1418"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84E12"/>
    <w:rsid w:val="009D1C77"/>
    <w:rsid w:val="00B84E12"/>
    <w:rsid w:val="00C37B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Balk1">
    <w:name w:val="heading 1"/>
    <w:basedOn w:val="Normal"/>
    <w:next w:val="Normal"/>
    <w:pPr>
      <w:keepNext/>
      <w:keepLines/>
      <w:spacing w:before="480" w:after="12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kollektifmetin">
    <w:name w:val="kollektif_metin"/>
    <w:basedOn w:val="Normal"/>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haroverride-1">
    <w:name w:val="charoverride-1"/>
    <w:basedOn w:val="VarsaylanParagrafYazTipi"/>
    <w:rPr>
      <w:w w:val="100"/>
      <w:position w:val="-1"/>
      <w:effect w:val="none"/>
      <w:vertAlign w:val="baseline"/>
      <w:cs w:val="0"/>
      <w:em w:val="none"/>
    </w:rPr>
  </w:style>
  <w:style w:type="paragraph" w:customStyle="1" w:styleId="girimetin">
    <w:name w:val="giriş_metin"/>
    <w:basedOn w:val="Normal"/>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haroverride-2">
    <w:name w:val="charoverride-2"/>
    <w:basedOn w:val="VarsaylanParagrafYazTipi"/>
    <w:rPr>
      <w:w w:val="100"/>
      <w:position w:val="-1"/>
      <w:effect w:val="none"/>
      <w:vertAlign w:val="baseline"/>
      <w:cs w:val="0"/>
      <w:em w:val="none"/>
    </w:rPr>
  </w:style>
  <w:style w:type="paragraph" w:customStyle="1" w:styleId="basic-paragraph">
    <w:name w:val="basic-paragraph"/>
    <w:basedOn w:val="Normal"/>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haroverride-3">
    <w:name w:val="charoverride-3"/>
    <w:basedOn w:val="VarsaylanParagrafYazTipi"/>
    <w:rPr>
      <w:w w:val="100"/>
      <w:position w:val="-1"/>
      <w:effect w:val="none"/>
      <w:vertAlign w:val="baseline"/>
      <w:cs w:val="0"/>
      <w:em w:val="none"/>
    </w:rPr>
  </w:style>
  <w:style w:type="paragraph" w:customStyle="1" w:styleId="sub-head---quote">
    <w:name w:val="sub-head---quote"/>
    <w:basedOn w:val="Normal"/>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haroverride-4">
    <w:name w:val="charoverride-4"/>
    <w:basedOn w:val="VarsaylanParagrafYazTipi"/>
    <w:rPr>
      <w:w w:val="100"/>
      <w:position w:val="-1"/>
      <w:effect w:val="none"/>
      <w:vertAlign w:val="baseline"/>
      <w:cs w:val="0"/>
      <w:em w:val="none"/>
    </w:rPr>
  </w:style>
  <w:style w:type="character" w:customStyle="1" w:styleId="charoverride-5">
    <w:name w:val="charoverride-5"/>
    <w:basedOn w:val="VarsaylanParagrafYazTipi"/>
    <w:rPr>
      <w:w w:val="100"/>
      <w:position w:val="-1"/>
      <w:effect w:val="none"/>
      <w:vertAlign w:val="baseline"/>
      <w:cs w:val="0"/>
      <w:em w:val="none"/>
    </w:rPr>
  </w:style>
  <w:style w:type="character" w:customStyle="1" w:styleId="charoverride-6">
    <w:name w:val="charoverride-6"/>
    <w:basedOn w:val="VarsaylanParagrafYazTipi"/>
    <w:rPr>
      <w:w w:val="100"/>
      <w:position w:val="-1"/>
      <w:effect w:val="none"/>
      <w:vertAlign w:val="baseline"/>
      <w:cs w:val="0"/>
      <w:em w:val="none"/>
    </w:rPr>
  </w:style>
  <w:style w:type="character" w:customStyle="1" w:styleId="charoverride-7">
    <w:name w:val="charoverride-7"/>
    <w:basedOn w:val="VarsaylanParagrafYazTipi"/>
    <w:rPr>
      <w:w w:val="100"/>
      <w:position w:val="-1"/>
      <w:effect w:val="none"/>
      <w:vertAlign w:val="baseline"/>
      <w:cs w:val="0"/>
      <w:em w:val="none"/>
    </w:rPr>
  </w:style>
  <w:style w:type="character" w:customStyle="1" w:styleId="charoverride-8">
    <w:name w:val="charoverride-8"/>
    <w:basedOn w:val="VarsaylanParagrafYazTipi"/>
    <w:rPr>
      <w:w w:val="100"/>
      <w:position w:val="-1"/>
      <w:effect w:val="none"/>
      <w:vertAlign w:val="baseline"/>
      <w:cs w:val="0"/>
      <w:em w:val="none"/>
    </w:rPr>
  </w:style>
  <w:style w:type="character" w:customStyle="1" w:styleId="charoverride-9">
    <w:name w:val="charoverride-9"/>
    <w:basedOn w:val="VarsaylanParagrafYazTipi"/>
    <w:rPr>
      <w:w w:val="100"/>
      <w:position w:val="-1"/>
      <w:effect w:val="none"/>
      <w:vertAlign w:val="baseline"/>
      <w:cs w:val="0"/>
      <w:em w:val="none"/>
    </w:rPr>
  </w:style>
  <w:style w:type="character" w:customStyle="1" w:styleId="charoverride-10">
    <w:name w:val="charoverride-10"/>
    <w:basedOn w:val="VarsaylanParagrafYazTipi"/>
    <w:rPr>
      <w:w w:val="100"/>
      <w:position w:val="-1"/>
      <w:effect w:val="none"/>
      <w:vertAlign w:val="baseline"/>
      <w:cs w:val="0"/>
      <w:em w:val="none"/>
    </w:rPr>
  </w:style>
  <w:style w:type="paragraph" w:customStyle="1" w:styleId="style-group-1sub-head---quote">
    <w:name w:val="style-group-1_sub-head---quote"/>
    <w:basedOn w:val="Normal"/>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haroverride-11">
    <w:name w:val="charoverride-11"/>
    <w:basedOn w:val="VarsaylanParagrafYazTipi"/>
    <w:rPr>
      <w:w w:val="100"/>
      <w:position w:val="-1"/>
      <w:effect w:val="none"/>
      <w:vertAlign w:val="baseline"/>
      <w:cs w:val="0"/>
      <w:em w:val="none"/>
    </w:rPr>
  </w:style>
  <w:style w:type="character" w:customStyle="1" w:styleId="charoverride-12">
    <w:name w:val="charoverride-12"/>
    <w:basedOn w:val="VarsaylanParagrafYazTipi"/>
    <w:rPr>
      <w:w w:val="100"/>
      <w:position w:val="-1"/>
      <w:effect w:val="none"/>
      <w:vertAlign w:val="baseline"/>
      <w:cs w:val="0"/>
      <w:em w:val="none"/>
    </w:rPr>
  </w:style>
  <w:style w:type="character" w:customStyle="1" w:styleId="charoverride-13">
    <w:name w:val="charoverride-13"/>
    <w:basedOn w:val="VarsaylanParagrafYazTipi"/>
    <w:rPr>
      <w:w w:val="100"/>
      <w:position w:val="-1"/>
      <w:effect w:val="none"/>
      <w:vertAlign w:val="baseline"/>
      <w:cs w:val="0"/>
      <w:em w:val="none"/>
    </w:rPr>
  </w:style>
  <w:style w:type="character" w:customStyle="1" w:styleId="charoverride-14">
    <w:name w:val="charoverride-14"/>
    <w:basedOn w:val="VarsaylanParagrafYazTipi"/>
    <w:rPr>
      <w:w w:val="100"/>
      <w:position w:val="-1"/>
      <w:effect w:val="none"/>
      <w:vertAlign w:val="baseline"/>
      <w:cs w:val="0"/>
      <w:em w:val="none"/>
    </w:rPr>
  </w:style>
  <w:style w:type="character" w:customStyle="1" w:styleId="charoverride-15">
    <w:name w:val="charoverride-15"/>
    <w:basedOn w:val="VarsaylanParagrafYazTipi"/>
    <w:rPr>
      <w:w w:val="100"/>
      <w:position w:val="-1"/>
      <w:effect w:val="none"/>
      <w:vertAlign w:val="baseline"/>
      <w:cs w:val="0"/>
      <w:em w:val="none"/>
    </w:rPr>
  </w:style>
  <w:style w:type="character" w:customStyle="1" w:styleId="charoverride-16">
    <w:name w:val="charoverride-16"/>
    <w:basedOn w:val="VarsaylanParagrafYazTipi"/>
    <w:rPr>
      <w:w w:val="100"/>
      <w:position w:val="-1"/>
      <w:effect w:val="none"/>
      <w:vertAlign w:val="baseline"/>
      <w:cs w:val="0"/>
      <w:em w:val="none"/>
    </w:rPr>
  </w:style>
  <w:style w:type="paragraph" w:customStyle="1" w:styleId="fotoalti">
    <w:name w:val="fotoalti"/>
    <w:basedOn w:val="Normal"/>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haroverride-17">
    <w:name w:val="charoverride-17"/>
    <w:basedOn w:val="VarsaylanParagrafYazTipi"/>
    <w:rPr>
      <w:w w:val="100"/>
      <w:position w:val="-1"/>
      <w:effect w:val="none"/>
      <w:vertAlign w:val="baseline"/>
      <w:cs w:val="0"/>
      <w:em w:val="none"/>
    </w:rPr>
  </w:style>
  <w:style w:type="character" w:customStyle="1" w:styleId="charoverride-18">
    <w:name w:val="charoverride-18"/>
    <w:basedOn w:val="VarsaylanParagrafYazTipi"/>
    <w:rPr>
      <w:w w:val="100"/>
      <w:position w:val="-1"/>
      <w:effect w:val="none"/>
      <w:vertAlign w:val="baseline"/>
      <w:cs w:val="0"/>
      <w:em w:val="none"/>
    </w:rPr>
  </w:style>
  <w:style w:type="character" w:customStyle="1" w:styleId="charoverride-19">
    <w:name w:val="charoverride-19"/>
    <w:basedOn w:val="VarsaylanParagrafYazTipi"/>
    <w:rPr>
      <w:w w:val="100"/>
      <w:position w:val="-1"/>
      <w:effect w:val="none"/>
      <w:vertAlign w:val="baseline"/>
      <w:cs w:val="0"/>
      <w:em w:val="none"/>
    </w:rPr>
  </w:style>
  <w:style w:type="character" w:customStyle="1" w:styleId="charoverride-20">
    <w:name w:val="charoverride-20"/>
    <w:basedOn w:val="VarsaylanParagrafYazTipi"/>
    <w:rPr>
      <w:w w:val="100"/>
      <w:position w:val="-1"/>
      <w:effect w:val="none"/>
      <w:vertAlign w:val="baseline"/>
      <w:cs w:val="0"/>
      <w:em w:val="none"/>
    </w:rPr>
  </w:style>
  <w:style w:type="character" w:customStyle="1" w:styleId="charoverride-21">
    <w:name w:val="charoverride-21"/>
    <w:basedOn w:val="VarsaylanParagrafYazTipi"/>
    <w:rPr>
      <w:w w:val="100"/>
      <w:position w:val="-1"/>
      <w:effect w:val="none"/>
      <w:vertAlign w:val="baseline"/>
      <w:cs w:val="0"/>
      <w:em w:val="none"/>
    </w:rPr>
  </w:style>
  <w:style w:type="character" w:customStyle="1" w:styleId="charoverride-22">
    <w:name w:val="charoverride-22"/>
    <w:basedOn w:val="VarsaylanParagrafYazTipi"/>
    <w:rPr>
      <w:w w:val="100"/>
      <w:position w:val="-1"/>
      <w:effect w:val="none"/>
      <w:vertAlign w:val="baseline"/>
      <w:cs w:val="0"/>
      <w:em w:val="none"/>
    </w:rPr>
  </w:style>
  <w:style w:type="character" w:customStyle="1" w:styleId="charoverride-24">
    <w:name w:val="charoverride-24"/>
    <w:basedOn w:val="VarsaylanParagrafYazTipi"/>
    <w:rPr>
      <w:w w:val="100"/>
      <w:position w:val="-1"/>
      <w:effect w:val="none"/>
      <w:vertAlign w:val="baseline"/>
      <w:cs w:val="0"/>
      <w:em w:val="none"/>
    </w:rPr>
  </w:style>
  <w:style w:type="character" w:customStyle="1" w:styleId="charoverride-25">
    <w:name w:val="charoverride-25"/>
    <w:basedOn w:val="VarsaylanParagrafYazTipi"/>
    <w:rPr>
      <w:w w:val="100"/>
      <w:position w:val="-1"/>
      <w:effect w:val="none"/>
      <w:vertAlign w:val="baseline"/>
      <w:cs w:val="0"/>
      <w:em w:val="none"/>
    </w:rPr>
  </w:style>
  <w:style w:type="character" w:customStyle="1" w:styleId="charoverride-26">
    <w:name w:val="charoverride-26"/>
    <w:basedOn w:val="VarsaylanParagrafYazTipi"/>
    <w:rPr>
      <w:w w:val="100"/>
      <w:position w:val="-1"/>
      <w:effect w:val="none"/>
      <w:vertAlign w:val="baseline"/>
      <w:cs w:val="0"/>
      <w:em w:val="none"/>
    </w:rPr>
  </w:style>
  <w:style w:type="character" w:customStyle="1" w:styleId="charoverride-27">
    <w:name w:val="charoverride-27"/>
    <w:basedOn w:val="VarsaylanParagrafYazTipi"/>
    <w:rPr>
      <w:w w:val="100"/>
      <w:position w:val="-1"/>
      <w:effect w:val="none"/>
      <w:vertAlign w:val="baseline"/>
      <w:cs w:val="0"/>
      <w:em w:val="none"/>
    </w:rPr>
  </w:style>
  <w:style w:type="character" w:customStyle="1" w:styleId="charoverride-28">
    <w:name w:val="charoverride-28"/>
    <w:basedOn w:val="VarsaylanParagrafYazTipi"/>
    <w:rPr>
      <w:w w:val="100"/>
      <w:position w:val="-1"/>
      <w:effect w:val="none"/>
      <w:vertAlign w:val="baseline"/>
      <w:cs w:val="0"/>
      <w:em w:val="none"/>
    </w:rPr>
  </w:style>
  <w:style w:type="character" w:customStyle="1" w:styleId="charoverride-29">
    <w:name w:val="charoverride-29"/>
    <w:basedOn w:val="VarsaylanParagrafYazTipi"/>
    <w:rPr>
      <w:w w:val="100"/>
      <w:position w:val="-1"/>
      <w:effect w:val="none"/>
      <w:vertAlign w:val="baseline"/>
      <w:cs w:val="0"/>
      <w:em w:val="none"/>
    </w:rPr>
  </w:style>
  <w:style w:type="character" w:customStyle="1" w:styleId="charoverride-30">
    <w:name w:val="charoverride-30"/>
    <w:basedOn w:val="VarsaylanParagrafYazTipi"/>
    <w:rPr>
      <w:w w:val="100"/>
      <w:position w:val="-1"/>
      <w:effect w:val="none"/>
      <w:vertAlign w:val="baseline"/>
      <w:cs w:val="0"/>
      <w:em w:val="none"/>
    </w:rPr>
  </w:style>
  <w:style w:type="character" w:customStyle="1" w:styleId="charoverride-31">
    <w:name w:val="charoverride-31"/>
    <w:basedOn w:val="VarsaylanParagrafYazTipi"/>
    <w:rPr>
      <w:w w:val="100"/>
      <w:position w:val="-1"/>
      <w:effect w:val="none"/>
      <w:vertAlign w:val="baseline"/>
      <w:cs w:val="0"/>
      <w:em w:val="none"/>
    </w:rPr>
  </w:style>
  <w:style w:type="character" w:customStyle="1" w:styleId="charoverride-32">
    <w:name w:val="charoverride-32"/>
    <w:basedOn w:val="VarsaylanParagrafYazTipi"/>
    <w:rPr>
      <w:w w:val="100"/>
      <w:position w:val="-1"/>
      <w:effect w:val="none"/>
      <w:vertAlign w:val="baseline"/>
      <w:cs w:val="0"/>
      <w:em w:val="none"/>
    </w:rPr>
  </w:style>
  <w:style w:type="character" w:customStyle="1" w:styleId="charoverride-33">
    <w:name w:val="charoverride-33"/>
    <w:basedOn w:val="VarsaylanParagrafYazTipi"/>
    <w:rPr>
      <w:w w:val="100"/>
      <w:position w:val="-1"/>
      <w:effect w:val="none"/>
      <w:vertAlign w:val="baseline"/>
      <w:cs w:val="0"/>
      <w:em w:val="none"/>
    </w:rPr>
  </w:style>
  <w:style w:type="character" w:customStyle="1" w:styleId="charoverride-34">
    <w:name w:val="charoverride-34"/>
    <w:basedOn w:val="VarsaylanParagrafYazTipi"/>
    <w:rPr>
      <w:w w:val="100"/>
      <w:position w:val="-1"/>
      <w:effect w:val="none"/>
      <w:vertAlign w:val="baseline"/>
      <w:cs w:val="0"/>
      <w:em w:val="none"/>
    </w:rPr>
  </w:style>
  <w:style w:type="character" w:customStyle="1" w:styleId="charoverride-35">
    <w:name w:val="charoverride-35"/>
    <w:basedOn w:val="VarsaylanParagrafYazTipi"/>
    <w:rPr>
      <w:w w:val="100"/>
      <w:position w:val="-1"/>
      <w:effect w:val="none"/>
      <w:vertAlign w:val="baseline"/>
      <w:cs w:val="0"/>
      <w:em w:val="none"/>
    </w:rPr>
  </w:style>
  <w:style w:type="character" w:customStyle="1" w:styleId="charoverride-36">
    <w:name w:val="charoverride-36"/>
    <w:basedOn w:val="VarsaylanParagrafYazTipi"/>
    <w:rPr>
      <w:w w:val="100"/>
      <w:position w:val="-1"/>
      <w:effect w:val="none"/>
      <w:vertAlign w:val="baseline"/>
      <w:cs w:val="0"/>
      <w:em w:val="none"/>
    </w:rPr>
  </w:style>
  <w:style w:type="character" w:customStyle="1" w:styleId="charoverride-37">
    <w:name w:val="charoverride-37"/>
    <w:basedOn w:val="VarsaylanParagrafYazTipi"/>
    <w:rPr>
      <w:w w:val="100"/>
      <w:position w:val="-1"/>
      <w:effect w:val="none"/>
      <w:vertAlign w:val="baseline"/>
      <w:cs w:val="0"/>
      <w:em w:val="none"/>
    </w:rPr>
  </w:style>
  <w:style w:type="character" w:customStyle="1" w:styleId="charoverride-38">
    <w:name w:val="charoverride-38"/>
    <w:basedOn w:val="VarsaylanParagrafYazTipi"/>
    <w:rPr>
      <w:w w:val="100"/>
      <w:position w:val="-1"/>
      <w:effect w:val="none"/>
      <w:vertAlign w:val="baseline"/>
      <w:cs w:val="0"/>
      <w:em w:val="none"/>
    </w:rPr>
  </w:style>
  <w:style w:type="character" w:customStyle="1" w:styleId="charoverride-39">
    <w:name w:val="charoverride-39"/>
    <w:basedOn w:val="VarsaylanParagrafYazTipi"/>
    <w:rPr>
      <w:w w:val="100"/>
      <w:position w:val="-1"/>
      <w:effect w:val="none"/>
      <w:vertAlign w:val="baseline"/>
      <w:cs w:val="0"/>
      <w:em w:val="none"/>
    </w:rPr>
  </w:style>
  <w:style w:type="character" w:customStyle="1" w:styleId="charoverride-40">
    <w:name w:val="charoverride-40"/>
    <w:basedOn w:val="VarsaylanParagrafYazTipi"/>
    <w:rPr>
      <w:w w:val="100"/>
      <w:position w:val="-1"/>
      <w:effect w:val="none"/>
      <w:vertAlign w:val="baseline"/>
      <w:cs w:val="0"/>
      <w:em w:val="none"/>
    </w:rPr>
  </w:style>
  <w:style w:type="character" w:customStyle="1" w:styleId="charoverride-41">
    <w:name w:val="charoverride-41"/>
    <w:basedOn w:val="VarsaylanParagrafYazTipi"/>
    <w:rPr>
      <w:w w:val="100"/>
      <w:position w:val="-1"/>
      <w:effect w:val="none"/>
      <w:vertAlign w:val="baseline"/>
      <w:cs w:val="0"/>
      <w:em w:val="none"/>
    </w:rPr>
  </w:style>
  <w:style w:type="character" w:customStyle="1" w:styleId="charoverride-42">
    <w:name w:val="charoverride-42"/>
    <w:basedOn w:val="VarsaylanParagrafYazTipi"/>
    <w:rPr>
      <w:w w:val="100"/>
      <w:position w:val="-1"/>
      <w:effect w:val="none"/>
      <w:vertAlign w:val="baseline"/>
      <w:cs w:val="0"/>
      <w:em w:val="none"/>
    </w:rPr>
  </w:style>
  <w:style w:type="character" w:customStyle="1" w:styleId="charoverride-43">
    <w:name w:val="charoverride-43"/>
    <w:basedOn w:val="VarsaylanParagrafYazTipi"/>
    <w:rPr>
      <w:w w:val="100"/>
      <w:position w:val="-1"/>
      <w:effect w:val="none"/>
      <w:vertAlign w:val="baseline"/>
      <w:cs w:val="0"/>
      <w:em w:val="none"/>
    </w:rPr>
  </w:style>
  <w:style w:type="character" w:customStyle="1" w:styleId="charoverride-44">
    <w:name w:val="charoverride-44"/>
    <w:basedOn w:val="VarsaylanParagrafYazTipi"/>
    <w:rPr>
      <w:w w:val="100"/>
      <w:position w:val="-1"/>
      <w:effect w:val="none"/>
      <w:vertAlign w:val="baseline"/>
      <w:cs w:val="0"/>
      <w:em w:val="none"/>
    </w:rPr>
  </w:style>
  <w:style w:type="character" w:customStyle="1" w:styleId="charoverride-45">
    <w:name w:val="charoverride-45"/>
    <w:basedOn w:val="VarsaylanParagrafYazTipi"/>
    <w:rPr>
      <w:w w:val="100"/>
      <w:position w:val="-1"/>
      <w:effect w:val="none"/>
      <w:vertAlign w:val="baseline"/>
      <w:cs w:val="0"/>
      <w:em w:val="none"/>
    </w:rPr>
  </w:style>
  <w:style w:type="character" w:customStyle="1" w:styleId="charoverride-46">
    <w:name w:val="charoverride-46"/>
    <w:basedOn w:val="VarsaylanParagrafYazTipi"/>
    <w:rPr>
      <w:w w:val="100"/>
      <w:position w:val="-1"/>
      <w:effect w:val="none"/>
      <w:vertAlign w:val="baseline"/>
      <w:cs w:val="0"/>
      <w:em w:val="none"/>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Balk1">
    <w:name w:val="heading 1"/>
    <w:basedOn w:val="Normal"/>
    <w:next w:val="Normal"/>
    <w:pPr>
      <w:keepNext/>
      <w:keepLines/>
      <w:spacing w:before="480" w:after="12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kollektifmetin">
    <w:name w:val="kollektif_metin"/>
    <w:basedOn w:val="Normal"/>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haroverride-1">
    <w:name w:val="charoverride-1"/>
    <w:basedOn w:val="VarsaylanParagrafYazTipi"/>
    <w:rPr>
      <w:w w:val="100"/>
      <w:position w:val="-1"/>
      <w:effect w:val="none"/>
      <w:vertAlign w:val="baseline"/>
      <w:cs w:val="0"/>
      <w:em w:val="none"/>
    </w:rPr>
  </w:style>
  <w:style w:type="paragraph" w:customStyle="1" w:styleId="girimetin">
    <w:name w:val="giriş_metin"/>
    <w:basedOn w:val="Normal"/>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haroverride-2">
    <w:name w:val="charoverride-2"/>
    <w:basedOn w:val="VarsaylanParagrafYazTipi"/>
    <w:rPr>
      <w:w w:val="100"/>
      <w:position w:val="-1"/>
      <w:effect w:val="none"/>
      <w:vertAlign w:val="baseline"/>
      <w:cs w:val="0"/>
      <w:em w:val="none"/>
    </w:rPr>
  </w:style>
  <w:style w:type="paragraph" w:customStyle="1" w:styleId="basic-paragraph">
    <w:name w:val="basic-paragraph"/>
    <w:basedOn w:val="Normal"/>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haroverride-3">
    <w:name w:val="charoverride-3"/>
    <w:basedOn w:val="VarsaylanParagrafYazTipi"/>
    <w:rPr>
      <w:w w:val="100"/>
      <w:position w:val="-1"/>
      <w:effect w:val="none"/>
      <w:vertAlign w:val="baseline"/>
      <w:cs w:val="0"/>
      <w:em w:val="none"/>
    </w:rPr>
  </w:style>
  <w:style w:type="paragraph" w:customStyle="1" w:styleId="sub-head---quote">
    <w:name w:val="sub-head---quote"/>
    <w:basedOn w:val="Normal"/>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haroverride-4">
    <w:name w:val="charoverride-4"/>
    <w:basedOn w:val="VarsaylanParagrafYazTipi"/>
    <w:rPr>
      <w:w w:val="100"/>
      <w:position w:val="-1"/>
      <w:effect w:val="none"/>
      <w:vertAlign w:val="baseline"/>
      <w:cs w:val="0"/>
      <w:em w:val="none"/>
    </w:rPr>
  </w:style>
  <w:style w:type="character" w:customStyle="1" w:styleId="charoverride-5">
    <w:name w:val="charoverride-5"/>
    <w:basedOn w:val="VarsaylanParagrafYazTipi"/>
    <w:rPr>
      <w:w w:val="100"/>
      <w:position w:val="-1"/>
      <w:effect w:val="none"/>
      <w:vertAlign w:val="baseline"/>
      <w:cs w:val="0"/>
      <w:em w:val="none"/>
    </w:rPr>
  </w:style>
  <w:style w:type="character" w:customStyle="1" w:styleId="charoverride-6">
    <w:name w:val="charoverride-6"/>
    <w:basedOn w:val="VarsaylanParagrafYazTipi"/>
    <w:rPr>
      <w:w w:val="100"/>
      <w:position w:val="-1"/>
      <w:effect w:val="none"/>
      <w:vertAlign w:val="baseline"/>
      <w:cs w:val="0"/>
      <w:em w:val="none"/>
    </w:rPr>
  </w:style>
  <w:style w:type="character" w:customStyle="1" w:styleId="charoverride-7">
    <w:name w:val="charoverride-7"/>
    <w:basedOn w:val="VarsaylanParagrafYazTipi"/>
    <w:rPr>
      <w:w w:val="100"/>
      <w:position w:val="-1"/>
      <w:effect w:val="none"/>
      <w:vertAlign w:val="baseline"/>
      <w:cs w:val="0"/>
      <w:em w:val="none"/>
    </w:rPr>
  </w:style>
  <w:style w:type="character" w:customStyle="1" w:styleId="charoverride-8">
    <w:name w:val="charoverride-8"/>
    <w:basedOn w:val="VarsaylanParagrafYazTipi"/>
    <w:rPr>
      <w:w w:val="100"/>
      <w:position w:val="-1"/>
      <w:effect w:val="none"/>
      <w:vertAlign w:val="baseline"/>
      <w:cs w:val="0"/>
      <w:em w:val="none"/>
    </w:rPr>
  </w:style>
  <w:style w:type="character" w:customStyle="1" w:styleId="charoverride-9">
    <w:name w:val="charoverride-9"/>
    <w:basedOn w:val="VarsaylanParagrafYazTipi"/>
    <w:rPr>
      <w:w w:val="100"/>
      <w:position w:val="-1"/>
      <w:effect w:val="none"/>
      <w:vertAlign w:val="baseline"/>
      <w:cs w:val="0"/>
      <w:em w:val="none"/>
    </w:rPr>
  </w:style>
  <w:style w:type="character" w:customStyle="1" w:styleId="charoverride-10">
    <w:name w:val="charoverride-10"/>
    <w:basedOn w:val="VarsaylanParagrafYazTipi"/>
    <w:rPr>
      <w:w w:val="100"/>
      <w:position w:val="-1"/>
      <w:effect w:val="none"/>
      <w:vertAlign w:val="baseline"/>
      <w:cs w:val="0"/>
      <w:em w:val="none"/>
    </w:rPr>
  </w:style>
  <w:style w:type="paragraph" w:customStyle="1" w:styleId="style-group-1sub-head---quote">
    <w:name w:val="style-group-1_sub-head---quote"/>
    <w:basedOn w:val="Normal"/>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haroverride-11">
    <w:name w:val="charoverride-11"/>
    <w:basedOn w:val="VarsaylanParagrafYazTipi"/>
    <w:rPr>
      <w:w w:val="100"/>
      <w:position w:val="-1"/>
      <w:effect w:val="none"/>
      <w:vertAlign w:val="baseline"/>
      <w:cs w:val="0"/>
      <w:em w:val="none"/>
    </w:rPr>
  </w:style>
  <w:style w:type="character" w:customStyle="1" w:styleId="charoverride-12">
    <w:name w:val="charoverride-12"/>
    <w:basedOn w:val="VarsaylanParagrafYazTipi"/>
    <w:rPr>
      <w:w w:val="100"/>
      <w:position w:val="-1"/>
      <w:effect w:val="none"/>
      <w:vertAlign w:val="baseline"/>
      <w:cs w:val="0"/>
      <w:em w:val="none"/>
    </w:rPr>
  </w:style>
  <w:style w:type="character" w:customStyle="1" w:styleId="charoverride-13">
    <w:name w:val="charoverride-13"/>
    <w:basedOn w:val="VarsaylanParagrafYazTipi"/>
    <w:rPr>
      <w:w w:val="100"/>
      <w:position w:val="-1"/>
      <w:effect w:val="none"/>
      <w:vertAlign w:val="baseline"/>
      <w:cs w:val="0"/>
      <w:em w:val="none"/>
    </w:rPr>
  </w:style>
  <w:style w:type="character" w:customStyle="1" w:styleId="charoverride-14">
    <w:name w:val="charoverride-14"/>
    <w:basedOn w:val="VarsaylanParagrafYazTipi"/>
    <w:rPr>
      <w:w w:val="100"/>
      <w:position w:val="-1"/>
      <w:effect w:val="none"/>
      <w:vertAlign w:val="baseline"/>
      <w:cs w:val="0"/>
      <w:em w:val="none"/>
    </w:rPr>
  </w:style>
  <w:style w:type="character" w:customStyle="1" w:styleId="charoverride-15">
    <w:name w:val="charoverride-15"/>
    <w:basedOn w:val="VarsaylanParagrafYazTipi"/>
    <w:rPr>
      <w:w w:val="100"/>
      <w:position w:val="-1"/>
      <w:effect w:val="none"/>
      <w:vertAlign w:val="baseline"/>
      <w:cs w:val="0"/>
      <w:em w:val="none"/>
    </w:rPr>
  </w:style>
  <w:style w:type="character" w:customStyle="1" w:styleId="charoverride-16">
    <w:name w:val="charoverride-16"/>
    <w:basedOn w:val="VarsaylanParagrafYazTipi"/>
    <w:rPr>
      <w:w w:val="100"/>
      <w:position w:val="-1"/>
      <w:effect w:val="none"/>
      <w:vertAlign w:val="baseline"/>
      <w:cs w:val="0"/>
      <w:em w:val="none"/>
    </w:rPr>
  </w:style>
  <w:style w:type="paragraph" w:customStyle="1" w:styleId="fotoalti">
    <w:name w:val="fotoalti"/>
    <w:basedOn w:val="Normal"/>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haroverride-17">
    <w:name w:val="charoverride-17"/>
    <w:basedOn w:val="VarsaylanParagrafYazTipi"/>
    <w:rPr>
      <w:w w:val="100"/>
      <w:position w:val="-1"/>
      <w:effect w:val="none"/>
      <w:vertAlign w:val="baseline"/>
      <w:cs w:val="0"/>
      <w:em w:val="none"/>
    </w:rPr>
  </w:style>
  <w:style w:type="character" w:customStyle="1" w:styleId="charoverride-18">
    <w:name w:val="charoverride-18"/>
    <w:basedOn w:val="VarsaylanParagrafYazTipi"/>
    <w:rPr>
      <w:w w:val="100"/>
      <w:position w:val="-1"/>
      <w:effect w:val="none"/>
      <w:vertAlign w:val="baseline"/>
      <w:cs w:val="0"/>
      <w:em w:val="none"/>
    </w:rPr>
  </w:style>
  <w:style w:type="character" w:customStyle="1" w:styleId="charoverride-19">
    <w:name w:val="charoverride-19"/>
    <w:basedOn w:val="VarsaylanParagrafYazTipi"/>
    <w:rPr>
      <w:w w:val="100"/>
      <w:position w:val="-1"/>
      <w:effect w:val="none"/>
      <w:vertAlign w:val="baseline"/>
      <w:cs w:val="0"/>
      <w:em w:val="none"/>
    </w:rPr>
  </w:style>
  <w:style w:type="character" w:customStyle="1" w:styleId="charoverride-20">
    <w:name w:val="charoverride-20"/>
    <w:basedOn w:val="VarsaylanParagrafYazTipi"/>
    <w:rPr>
      <w:w w:val="100"/>
      <w:position w:val="-1"/>
      <w:effect w:val="none"/>
      <w:vertAlign w:val="baseline"/>
      <w:cs w:val="0"/>
      <w:em w:val="none"/>
    </w:rPr>
  </w:style>
  <w:style w:type="character" w:customStyle="1" w:styleId="charoverride-21">
    <w:name w:val="charoverride-21"/>
    <w:basedOn w:val="VarsaylanParagrafYazTipi"/>
    <w:rPr>
      <w:w w:val="100"/>
      <w:position w:val="-1"/>
      <w:effect w:val="none"/>
      <w:vertAlign w:val="baseline"/>
      <w:cs w:val="0"/>
      <w:em w:val="none"/>
    </w:rPr>
  </w:style>
  <w:style w:type="character" w:customStyle="1" w:styleId="charoverride-22">
    <w:name w:val="charoverride-22"/>
    <w:basedOn w:val="VarsaylanParagrafYazTipi"/>
    <w:rPr>
      <w:w w:val="100"/>
      <w:position w:val="-1"/>
      <w:effect w:val="none"/>
      <w:vertAlign w:val="baseline"/>
      <w:cs w:val="0"/>
      <w:em w:val="none"/>
    </w:rPr>
  </w:style>
  <w:style w:type="character" w:customStyle="1" w:styleId="charoverride-24">
    <w:name w:val="charoverride-24"/>
    <w:basedOn w:val="VarsaylanParagrafYazTipi"/>
    <w:rPr>
      <w:w w:val="100"/>
      <w:position w:val="-1"/>
      <w:effect w:val="none"/>
      <w:vertAlign w:val="baseline"/>
      <w:cs w:val="0"/>
      <w:em w:val="none"/>
    </w:rPr>
  </w:style>
  <w:style w:type="character" w:customStyle="1" w:styleId="charoverride-25">
    <w:name w:val="charoverride-25"/>
    <w:basedOn w:val="VarsaylanParagrafYazTipi"/>
    <w:rPr>
      <w:w w:val="100"/>
      <w:position w:val="-1"/>
      <w:effect w:val="none"/>
      <w:vertAlign w:val="baseline"/>
      <w:cs w:val="0"/>
      <w:em w:val="none"/>
    </w:rPr>
  </w:style>
  <w:style w:type="character" w:customStyle="1" w:styleId="charoverride-26">
    <w:name w:val="charoverride-26"/>
    <w:basedOn w:val="VarsaylanParagrafYazTipi"/>
    <w:rPr>
      <w:w w:val="100"/>
      <w:position w:val="-1"/>
      <w:effect w:val="none"/>
      <w:vertAlign w:val="baseline"/>
      <w:cs w:val="0"/>
      <w:em w:val="none"/>
    </w:rPr>
  </w:style>
  <w:style w:type="character" w:customStyle="1" w:styleId="charoverride-27">
    <w:name w:val="charoverride-27"/>
    <w:basedOn w:val="VarsaylanParagrafYazTipi"/>
    <w:rPr>
      <w:w w:val="100"/>
      <w:position w:val="-1"/>
      <w:effect w:val="none"/>
      <w:vertAlign w:val="baseline"/>
      <w:cs w:val="0"/>
      <w:em w:val="none"/>
    </w:rPr>
  </w:style>
  <w:style w:type="character" w:customStyle="1" w:styleId="charoverride-28">
    <w:name w:val="charoverride-28"/>
    <w:basedOn w:val="VarsaylanParagrafYazTipi"/>
    <w:rPr>
      <w:w w:val="100"/>
      <w:position w:val="-1"/>
      <w:effect w:val="none"/>
      <w:vertAlign w:val="baseline"/>
      <w:cs w:val="0"/>
      <w:em w:val="none"/>
    </w:rPr>
  </w:style>
  <w:style w:type="character" w:customStyle="1" w:styleId="charoverride-29">
    <w:name w:val="charoverride-29"/>
    <w:basedOn w:val="VarsaylanParagrafYazTipi"/>
    <w:rPr>
      <w:w w:val="100"/>
      <w:position w:val="-1"/>
      <w:effect w:val="none"/>
      <w:vertAlign w:val="baseline"/>
      <w:cs w:val="0"/>
      <w:em w:val="none"/>
    </w:rPr>
  </w:style>
  <w:style w:type="character" w:customStyle="1" w:styleId="charoverride-30">
    <w:name w:val="charoverride-30"/>
    <w:basedOn w:val="VarsaylanParagrafYazTipi"/>
    <w:rPr>
      <w:w w:val="100"/>
      <w:position w:val="-1"/>
      <w:effect w:val="none"/>
      <w:vertAlign w:val="baseline"/>
      <w:cs w:val="0"/>
      <w:em w:val="none"/>
    </w:rPr>
  </w:style>
  <w:style w:type="character" w:customStyle="1" w:styleId="charoverride-31">
    <w:name w:val="charoverride-31"/>
    <w:basedOn w:val="VarsaylanParagrafYazTipi"/>
    <w:rPr>
      <w:w w:val="100"/>
      <w:position w:val="-1"/>
      <w:effect w:val="none"/>
      <w:vertAlign w:val="baseline"/>
      <w:cs w:val="0"/>
      <w:em w:val="none"/>
    </w:rPr>
  </w:style>
  <w:style w:type="character" w:customStyle="1" w:styleId="charoverride-32">
    <w:name w:val="charoverride-32"/>
    <w:basedOn w:val="VarsaylanParagrafYazTipi"/>
    <w:rPr>
      <w:w w:val="100"/>
      <w:position w:val="-1"/>
      <w:effect w:val="none"/>
      <w:vertAlign w:val="baseline"/>
      <w:cs w:val="0"/>
      <w:em w:val="none"/>
    </w:rPr>
  </w:style>
  <w:style w:type="character" w:customStyle="1" w:styleId="charoverride-33">
    <w:name w:val="charoverride-33"/>
    <w:basedOn w:val="VarsaylanParagrafYazTipi"/>
    <w:rPr>
      <w:w w:val="100"/>
      <w:position w:val="-1"/>
      <w:effect w:val="none"/>
      <w:vertAlign w:val="baseline"/>
      <w:cs w:val="0"/>
      <w:em w:val="none"/>
    </w:rPr>
  </w:style>
  <w:style w:type="character" w:customStyle="1" w:styleId="charoverride-34">
    <w:name w:val="charoverride-34"/>
    <w:basedOn w:val="VarsaylanParagrafYazTipi"/>
    <w:rPr>
      <w:w w:val="100"/>
      <w:position w:val="-1"/>
      <w:effect w:val="none"/>
      <w:vertAlign w:val="baseline"/>
      <w:cs w:val="0"/>
      <w:em w:val="none"/>
    </w:rPr>
  </w:style>
  <w:style w:type="character" w:customStyle="1" w:styleId="charoverride-35">
    <w:name w:val="charoverride-35"/>
    <w:basedOn w:val="VarsaylanParagrafYazTipi"/>
    <w:rPr>
      <w:w w:val="100"/>
      <w:position w:val="-1"/>
      <w:effect w:val="none"/>
      <w:vertAlign w:val="baseline"/>
      <w:cs w:val="0"/>
      <w:em w:val="none"/>
    </w:rPr>
  </w:style>
  <w:style w:type="character" w:customStyle="1" w:styleId="charoverride-36">
    <w:name w:val="charoverride-36"/>
    <w:basedOn w:val="VarsaylanParagrafYazTipi"/>
    <w:rPr>
      <w:w w:val="100"/>
      <w:position w:val="-1"/>
      <w:effect w:val="none"/>
      <w:vertAlign w:val="baseline"/>
      <w:cs w:val="0"/>
      <w:em w:val="none"/>
    </w:rPr>
  </w:style>
  <w:style w:type="character" w:customStyle="1" w:styleId="charoverride-37">
    <w:name w:val="charoverride-37"/>
    <w:basedOn w:val="VarsaylanParagrafYazTipi"/>
    <w:rPr>
      <w:w w:val="100"/>
      <w:position w:val="-1"/>
      <w:effect w:val="none"/>
      <w:vertAlign w:val="baseline"/>
      <w:cs w:val="0"/>
      <w:em w:val="none"/>
    </w:rPr>
  </w:style>
  <w:style w:type="character" w:customStyle="1" w:styleId="charoverride-38">
    <w:name w:val="charoverride-38"/>
    <w:basedOn w:val="VarsaylanParagrafYazTipi"/>
    <w:rPr>
      <w:w w:val="100"/>
      <w:position w:val="-1"/>
      <w:effect w:val="none"/>
      <w:vertAlign w:val="baseline"/>
      <w:cs w:val="0"/>
      <w:em w:val="none"/>
    </w:rPr>
  </w:style>
  <w:style w:type="character" w:customStyle="1" w:styleId="charoverride-39">
    <w:name w:val="charoverride-39"/>
    <w:basedOn w:val="VarsaylanParagrafYazTipi"/>
    <w:rPr>
      <w:w w:val="100"/>
      <w:position w:val="-1"/>
      <w:effect w:val="none"/>
      <w:vertAlign w:val="baseline"/>
      <w:cs w:val="0"/>
      <w:em w:val="none"/>
    </w:rPr>
  </w:style>
  <w:style w:type="character" w:customStyle="1" w:styleId="charoverride-40">
    <w:name w:val="charoverride-40"/>
    <w:basedOn w:val="VarsaylanParagrafYazTipi"/>
    <w:rPr>
      <w:w w:val="100"/>
      <w:position w:val="-1"/>
      <w:effect w:val="none"/>
      <w:vertAlign w:val="baseline"/>
      <w:cs w:val="0"/>
      <w:em w:val="none"/>
    </w:rPr>
  </w:style>
  <w:style w:type="character" w:customStyle="1" w:styleId="charoverride-41">
    <w:name w:val="charoverride-41"/>
    <w:basedOn w:val="VarsaylanParagrafYazTipi"/>
    <w:rPr>
      <w:w w:val="100"/>
      <w:position w:val="-1"/>
      <w:effect w:val="none"/>
      <w:vertAlign w:val="baseline"/>
      <w:cs w:val="0"/>
      <w:em w:val="none"/>
    </w:rPr>
  </w:style>
  <w:style w:type="character" w:customStyle="1" w:styleId="charoverride-42">
    <w:name w:val="charoverride-42"/>
    <w:basedOn w:val="VarsaylanParagrafYazTipi"/>
    <w:rPr>
      <w:w w:val="100"/>
      <w:position w:val="-1"/>
      <w:effect w:val="none"/>
      <w:vertAlign w:val="baseline"/>
      <w:cs w:val="0"/>
      <w:em w:val="none"/>
    </w:rPr>
  </w:style>
  <w:style w:type="character" w:customStyle="1" w:styleId="charoverride-43">
    <w:name w:val="charoverride-43"/>
    <w:basedOn w:val="VarsaylanParagrafYazTipi"/>
    <w:rPr>
      <w:w w:val="100"/>
      <w:position w:val="-1"/>
      <w:effect w:val="none"/>
      <w:vertAlign w:val="baseline"/>
      <w:cs w:val="0"/>
      <w:em w:val="none"/>
    </w:rPr>
  </w:style>
  <w:style w:type="character" w:customStyle="1" w:styleId="charoverride-44">
    <w:name w:val="charoverride-44"/>
    <w:basedOn w:val="VarsaylanParagrafYazTipi"/>
    <w:rPr>
      <w:w w:val="100"/>
      <w:position w:val="-1"/>
      <w:effect w:val="none"/>
      <w:vertAlign w:val="baseline"/>
      <w:cs w:val="0"/>
      <w:em w:val="none"/>
    </w:rPr>
  </w:style>
  <w:style w:type="character" w:customStyle="1" w:styleId="charoverride-45">
    <w:name w:val="charoverride-45"/>
    <w:basedOn w:val="VarsaylanParagrafYazTipi"/>
    <w:rPr>
      <w:w w:val="100"/>
      <w:position w:val="-1"/>
      <w:effect w:val="none"/>
      <w:vertAlign w:val="baseline"/>
      <w:cs w:val="0"/>
      <w:em w:val="none"/>
    </w:rPr>
  </w:style>
  <w:style w:type="character" w:customStyle="1" w:styleId="charoverride-46">
    <w:name w:val="charoverride-46"/>
    <w:basedOn w:val="VarsaylanParagrafYazTipi"/>
    <w:rPr>
      <w:w w:val="100"/>
      <w:position w:val="-1"/>
      <w:effect w:val="none"/>
      <w:vertAlign w:val="baseline"/>
      <w:cs w:val="0"/>
      <w:em w:val="none"/>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1gKPcpI9IgY/mg8LpMa4RudQDw==">AMUW2mVSayE2YWTCoUE01UCdNYVqH69CeIY/30QQ3YQpN6lpxo3Ls4yXzMPQM/vftiKsdiO1pfLAiwWGZd0YljfvR5vIP5G2PKvPHJadm1xuQC93KrBoX8Y=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15244</Words>
  <Characters>86895</Characters>
  <Application>Microsoft Office Word</Application>
  <DocSecurity>0</DocSecurity>
  <Lines>724</Lines>
  <Paragraphs>203</Paragraphs>
  <ScaleCrop>false</ScaleCrop>
  <Company>~ By M.Baran ™ ~</Company>
  <LinksUpToDate>false</LinksUpToDate>
  <CharactersWithSpaces>101936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dc:creator>
  <cp:lastModifiedBy>sultan</cp:lastModifiedBy>
  <cp:revision>3</cp:revision>
  <dcterms:created xsi:type="dcterms:W3CDTF">2021-02-17T16:47:00Z</dcterms:created>
  <dcterms:modified xsi:type="dcterms:W3CDTF">2021-08-12T06:47:00Z</dcterms:modified>
</cp:coreProperties>
</file>